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FC963F" w14:textId="77777777" w:rsidR="00B32FD5" w:rsidRPr="00FA4C43" w:rsidRDefault="00B32FD5" w:rsidP="007E76A2">
      <w:pPr>
        <w:rPr>
          <w:color w:val="FF0000"/>
          <w:sz w:val="23"/>
          <w:szCs w:val="23"/>
        </w:rPr>
      </w:pPr>
      <w:bookmarkStart w:id="0" w:name="_GoBack"/>
      <w:bookmarkEnd w:id="0"/>
      <w:r w:rsidRPr="00FA4C43">
        <w:rPr>
          <w:color w:val="FF0000"/>
          <w:sz w:val="23"/>
          <w:szCs w:val="23"/>
        </w:rPr>
        <w:t>This template show</w:t>
      </w:r>
      <w:r w:rsidR="007E76A2">
        <w:rPr>
          <w:color w:val="FF0000"/>
          <w:sz w:val="23"/>
          <w:szCs w:val="23"/>
        </w:rPr>
        <w:t>s</w:t>
      </w:r>
      <w:r w:rsidRPr="00FA4C43">
        <w:rPr>
          <w:color w:val="FF0000"/>
          <w:sz w:val="23"/>
          <w:szCs w:val="23"/>
        </w:rPr>
        <w:t xml:space="preserve"> how to present analyses and calculations in the submitted design reports.</w:t>
      </w:r>
      <w:r w:rsidR="00741112">
        <w:rPr>
          <w:color w:val="FF0000"/>
          <w:sz w:val="23"/>
          <w:szCs w:val="23"/>
        </w:rPr>
        <w:t xml:space="preserve">  The idea is to explain what you are doing for each calculation while showing all units and unit conversions in a sample calculation, and then summarize similar calculations </w:t>
      </w:r>
      <w:r w:rsidR="000C620A">
        <w:rPr>
          <w:color w:val="FF0000"/>
          <w:sz w:val="23"/>
          <w:szCs w:val="23"/>
        </w:rPr>
        <w:t xml:space="preserve">for other concepts under comparison </w:t>
      </w:r>
      <w:r w:rsidR="00741112">
        <w:rPr>
          <w:color w:val="FF0000"/>
          <w:sz w:val="23"/>
          <w:szCs w:val="23"/>
        </w:rPr>
        <w:t xml:space="preserve">in a </w:t>
      </w:r>
      <w:r w:rsidR="007E76A2">
        <w:rPr>
          <w:color w:val="FF0000"/>
          <w:sz w:val="23"/>
          <w:szCs w:val="23"/>
        </w:rPr>
        <w:t xml:space="preserve">summary </w:t>
      </w:r>
      <w:r w:rsidR="00741112">
        <w:rPr>
          <w:color w:val="FF0000"/>
          <w:sz w:val="23"/>
          <w:szCs w:val="23"/>
        </w:rPr>
        <w:t>table.</w:t>
      </w:r>
      <w:r w:rsidR="007E76A2">
        <w:rPr>
          <w:color w:val="FF0000"/>
          <w:sz w:val="23"/>
          <w:szCs w:val="23"/>
        </w:rPr>
        <w:t xml:space="preserve">  For convenience, the explanations </w:t>
      </w:r>
      <w:r w:rsidR="000C620A">
        <w:rPr>
          <w:color w:val="FF0000"/>
          <w:sz w:val="23"/>
          <w:szCs w:val="23"/>
        </w:rPr>
        <w:t xml:space="preserve">in this example </w:t>
      </w:r>
      <w:r w:rsidR="007E76A2">
        <w:rPr>
          <w:color w:val="FF0000"/>
          <w:sz w:val="23"/>
          <w:szCs w:val="23"/>
        </w:rPr>
        <w:t xml:space="preserve">were copied from the related </w:t>
      </w:r>
      <w:hyperlink r:id="rId8" w:history="1">
        <w:r w:rsidR="007E76A2" w:rsidRPr="007E76A2">
          <w:rPr>
            <w:rStyle w:val="Hyperlink"/>
            <w:sz w:val="23"/>
            <w:szCs w:val="23"/>
          </w:rPr>
          <w:t>EML2322L Drive Whe</w:t>
        </w:r>
        <w:r w:rsidR="007E76A2" w:rsidRPr="007E76A2">
          <w:rPr>
            <w:rStyle w:val="Hyperlink"/>
            <w:sz w:val="23"/>
            <w:szCs w:val="23"/>
          </w:rPr>
          <w:t>e</w:t>
        </w:r>
        <w:r w:rsidR="007E76A2" w:rsidRPr="007E76A2">
          <w:rPr>
            <w:rStyle w:val="Hyperlink"/>
            <w:sz w:val="23"/>
            <w:szCs w:val="23"/>
          </w:rPr>
          <w:t xml:space="preserve">l </w:t>
        </w:r>
        <w:r w:rsidR="007E76A2" w:rsidRPr="007E76A2">
          <w:rPr>
            <w:rStyle w:val="Hyperlink"/>
            <w:sz w:val="23"/>
            <w:szCs w:val="23"/>
          </w:rPr>
          <w:t>M</w:t>
        </w:r>
        <w:r w:rsidR="007E76A2" w:rsidRPr="007E76A2">
          <w:rPr>
            <w:rStyle w:val="Hyperlink"/>
            <w:sz w:val="23"/>
            <w:szCs w:val="23"/>
          </w:rPr>
          <w:t>otor Torque Calculations document</w:t>
        </w:r>
      </w:hyperlink>
      <w:r w:rsidR="007E76A2">
        <w:rPr>
          <w:color w:val="FF0000"/>
          <w:sz w:val="23"/>
          <w:szCs w:val="23"/>
        </w:rPr>
        <w:t>.</w:t>
      </w:r>
    </w:p>
    <w:p w14:paraId="4C1CBA44" w14:textId="77777777" w:rsidR="00B32FD5" w:rsidRPr="00FA4C43" w:rsidRDefault="00B32FD5" w:rsidP="005C6874">
      <w:pPr>
        <w:rPr>
          <w:b/>
        </w:rPr>
      </w:pPr>
    </w:p>
    <w:p w14:paraId="05229235" w14:textId="77777777" w:rsidR="00E011E3" w:rsidRPr="00FA4C43" w:rsidRDefault="008E0375" w:rsidP="005C6874">
      <w:pPr>
        <w:rPr>
          <w:color w:val="FF0000"/>
        </w:rPr>
      </w:pPr>
      <w:r w:rsidRPr="00FA4C43">
        <w:rPr>
          <w:b/>
        </w:rPr>
        <w:t>Drive Wheel Motor Torque Calculations</w:t>
      </w:r>
    </w:p>
    <w:p w14:paraId="1A4FA404" w14:textId="77777777" w:rsidR="008E1ED5" w:rsidRPr="00FA4C43" w:rsidRDefault="008E1ED5" w:rsidP="00D744B3">
      <w:pPr>
        <w:rPr>
          <w:sz w:val="23"/>
          <w:szCs w:val="23"/>
        </w:rPr>
      </w:pPr>
    </w:p>
    <w:p w14:paraId="7C540018" w14:textId="77777777" w:rsidR="00B32FD5" w:rsidRPr="00FA4C43" w:rsidRDefault="002B2F4F" w:rsidP="00EF67C3">
      <w:pPr>
        <w:rPr>
          <w:sz w:val="23"/>
          <w:szCs w:val="23"/>
        </w:rPr>
      </w:pPr>
      <w:r w:rsidRPr="00FA4C43">
        <w:rPr>
          <w:sz w:val="23"/>
          <w:szCs w:val="23"/>
        </w:rPr>
        <w:t xml:space="preserve">The following calculation is taken from the </w:t>
      </w:r>
      <w:r w:rsidRPr="00FA4C43">
        <w:rPr>
          <w:i/>
          <w:sz w:val="23"/>
          <w:szCs w:val="23"/>
        </w:rPr>
        <w:t>EML2322L Drive Wheel Motor Torque Calculations</w:t>
      </w:r>
      <w:r w:rsidRPr="00FA4C43">
        <w:rPr>
          <w:sz w:val="23"/>
          <w:szCs w:val="23"/>
        </w:rPr>
        <w:t xml:space="preserve"> document.</w:t>
      </w:r>
    </w:p>
    <w:p w14:paraId="3D94A655" w14:textId="77777777" w:rsidR="002B2F4F" w:rsidRPr="00FA4C43" w:rsidRDefault="002B2F4F" w:rsidP="00EF67C3">
      <w:pPr>
        <w:rPr>
          <w:sz w:val="23"/>
          <w:szCs w:val="23"/>
        </w:rPr>
      </w:pPr>
    </w:p>
    <w:p w14:paraId="0ABDF069" w14:textId="77777777" w:rsidR="002B2F4F" w:rsidRPr="007C1D29" w:rsidRDefault="002B2F4F" w:rsidP="00EF67C3">
      <w:pPr>
        <w:rPr>
          <w:b/>
          <w:sz w:val="23"/>
          <w:szCs w:val="23"/>
        </w:rPr>
      </w:pPr>
      <w:r w:rsidRPr="007C1D29">
        <w:rPr>
          <w:b/>
          <w:sz w:val="23"/>
          <w:szCs w:val="23"/>
        </w:rPr>
        <w:t xml:space="preserve">Concept 1 </w:t>
      </w:r>
      <w:r w:rsidR="00C379F5" w:rsidRPr="007C1D29">
        <w:rPr>
          <w:b/>
          <w:sz w:val="23"/>
          <w:szCs w:val="23"/>
        </w:rPr>
        <w:t>Mobile Platform Drive Wheel Parameters:</w:t>
      </w:r>
    </w:p>
    <w:p w14:paraId="33BCA458" w14:textId="77777777" w:rsidR="00D24D93" w:rsidRPr="00FA4C43" w:rsidRDefault="00D24D93" w:rsidP="00D24D93">
      <w:pPr>
        <w:rPr>
          <w:sz w:val="23"/>
          <w:szCs w:val="23"/>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0"/>
        <w:gridCol w:w="1080"/>
      </w:tblGrid>
      <w:tr w:rsidR="00D24D93" w:rsidRPr="001C4379" w14:paraId="09654E7C" w14:textId="77777777" w:rsidTr="001C4379">
        <w:tc>
          <w:tcPr>
            <w:tcW w:w="3870" w:type="dxa"/>
            <w:shd w:val="clear" w:color="auto" w:fill="auto"/>
          </w:tcPr>
          <w:p w14:paraId="66F98049" w14:textId="77777777" w:rsidR="00D24D93" w:rsidRPr="001C4379" w:rsidRDefault="00D24D93" w:rsidP="00E9772C">
            <w:pPr>
              <w:rPr>
                <w:sz w:val="23"/>
                <w:szCs w:val="23"/>
              </w:rPr>
            </w:pPr>
            <w:r w:rsidRPr="001C4379">
              <w:rPr>
                <w:sz w:val="23"/>
                <w:szCs w:val="23"/>
              </w:rPr>
              <w:t>Gross vehicle weight (</w:t>
            </w:r>
            <w:r w:rsidR="00E9772C" w:rsidRPr="001C4379">
              <w:rPr>
                <w:sz w:val="23"/>
                <w:szCs w:val="23"/>
              </w:rPr>
              <w:t>W</w:t>
            </w:r>
            <w:r w:rsidRPr="001C4379">
              <w:rPr>
                <w:sz w:val="23"/>
                <w:szCs w:val="23"/>
                <w:vertAlign w:val="subscript"/>
              </w:rPr>
              <w:t>GV</w:t>
            </w:r>
            <w:r w:rsidR="007C1D29" w:rsidRPr="001C4379">
              <w:rPr>
                <w:sz w:val="23"/>
                <w:szCs w:val="23"/>
              </w:rPr>
              <w:t>, lb</w:t>
            </w:r>
            <w:r w:rsidRPr="001C4379">
              <w:rPr>
                <w:sz w:val="23"/>
                <w:szCs w:val="23"/>
              </w:rPr>
              <w:t>)</w:t>
            </w:r>
          </w:p>
        </w:tc>
        <w:tc>
          <w:tcPr>
            <w:tcW w:w="1080" w:type="dxa"/>
            <w:shd w:val="clear" w:color="auto" w:fill="auto"/>
          </w:tcPr>
          <w:p w14:paraId="0CBB52D4" w14:textId="77777777" w:rsidR="00D24D93" w:rsidRPr="001C4379" w:rsidRDefault="00D24D93" w:rsidP="007C1D29">
            <w:pPr>
              <w:rPr>
                <w:sz w:val="23"/>
                <w:szCs w:val="23"/>
              </w:rPr>
            </w:pPr>
            <w:r w:rsidRPr="001C4379">
              <w:rPr>
                <w:sz w:val="23"/>
                <w:szCs w:val="23"/>
              </w:rPr>
              <w:t>35</w:t>
            </w:r>
          </w:p>
        </w:tc>
      </w:tr>
      <w:tr w:rsidR="00D24D93" w:rsidRPr="001C4379" w14:paraId="66A61880" w14:textId="77777777" w:rsidTr="001C4379">
        <w:tc>
          <w:tcPr>
            <w:tcW w:w="3870" w:type="dxa"/>
            <w:shd w:val="clear" w:color="auto" w:fill="auto"/>
          </w:tcPr>
          <w:p w14:paraId="0E8098C2" w14:textId="77777777" w:rsidR="00D24D93" w:rsidRPr="001C4379" w:rsidRDefault="00D24D93" w:rsidP="007C1D29">
            <w:pPr>
              <w:rPr>
                <w:sz w:val="23"/>
                <w:szCs w:val="23"/>
              </w:rPr>
            </w:pPr>
            <w:r w:rsidRPr="001C4379">
              <w:rPr>
                <w:sz w:val="23"/>
                <w:szCs w:val="23"/>
              </w:rPr>
              <w:t>Weight on each drive wheel (W</w:t>
            </w:r>
            <w:r w:rsidRPr="001C4379">
              <w:rPr>
                <w:sz w:val="23"/>
                <w:szCs w:val="23"/>
                <w:vertAlign w:val="subscript"/>
              </w:rPr>
              <w:t>W</w:t>
            </w:r>
            <w:r w:rsidR="007C1D29" w:rsidRPr="001C4379">
              <w:rPr>
                <w:sz w:val="23"/>
                <w:szCs w:val="23"/>
              </w:rPr>
              <w:t>, lb</w:t>
            </w:r>
            <w:r w:rsidRPr="001C4379">
              <w:rPr>
                <w:sz w:val="23"/>
                <w:szCs w:val="23"/>
              </w:rPr>
              <w:t>)</w:t>
            </w:r>
          </w:p>
        </w:tc>
        <w:tc>
          <w:tcPr>
            <w:tcW w:w="1080" w:type="dxa"/>
            <w:shd w:val="clear" w:color="auto" w:fill="auto"/>
          </w:tcPr>
          <w:p w14:paraId="7670F64E" w14:textId="77777777" w:rsidR="00D24D93" w:rsidRPr="001C4379" w:rsidRDefault="00D24D93" w:rsidP="007C1D29">
            <w:pPr>
              <w:rPr>
                <w:sz w:val="23"/>
                <w:szCs w:val="23"/>
              </w:rPr>
            </w:pPr>
            <w:r w:rsidRPr="001C4379">
              <w:rPr>
                <w:sz w:val="23"/>
                <w:szCs w:val="23"/>
              </w:rPr>
              <w:t>10</w:t>
            </w:r>
          </w:p>
        </w:tc>
      </w:tr>
      <w:tr w:rsidR="00D24D93" w:rsidRPr="001C4379" w14:paraId="3D2AFF44" w14:textId="77777777" w:rsidTr="001C4379">
        <w:tc>
          <w:tcPr>
            <w:tcW w:w="3870" w:type="dxa"/>
            <w:shd w:val="clear" w:color="auto" w:fill="auto"/>
          </w:tcPr>
          <w:p w14:paraId="0D06E49C" w14:textId="77777777" w:rsidR="00D24D93" w:rsidRPr="001C4379" w:rsidRDefault="00D24D93" w:rsidP="007C1D29">
            <w:pPr>
              <w:rPr>
                <w:sz w:val="23"/>
                <w:szCs w:val="23"/>
              </w:rPr>
            </w:pPr>
            <w:r w:rsidRPr="001C4379">
              <w:rPr>
                <w:sz w:val="23"/>
                <w:szCs w:val="23"/>
              </w:rPr>
              <w:t>Radius of wheel/tire (R</w:t>
            </w:r>
            <w:r w:rsidRPr="001C4379">
              <w:rPr>
                <w:sz w:val="23"/>
                <w:szCs w:val="23"/>
                <w:vertAlign w:val="subscript"/>
              </w:rPr>
              <w:t>w</w:t>
            </w:r>
            <w:r w:rsidR="007C1D29" w:rsidRPr="001C4379">
              <w:rPr>
                <w:sz w:val="23"/>
                <w:szCs w:val="23"/>
              </w:rPr>
              <w:t>, in)</w:t>
            </w:r>
          </w:p>
        </w:tc>
        <w:tc>
          <w:tcPr>
            <w:tcW w:w="1080" w:type="dxa"/>
            <w:shd w:val="clear" w:color="auto" w:fill="auto"/>
          </w:tcPr>
          <w:p w14:paraId="5C7CDCAF" w14:textId="77777777" w:rsidR="00D24D93" w:rsidRPr="001C4379" w:rsidRDefault="00D24D93" w:rsidP="007C1D29">
            <w:pPr>
              <w:rPr>
                <w:sz w:val="23"/>
                <w:szCs w:val="23"/>
              </w:rPr>
            </w:pPr>
            <w:r w:rsidRPr="001C4379">
              <w:rPr>
                <w:sz w:val="23"/>
                <w:szCs w:val="23"/>
              </w:rPr>
              <w:t>4</w:t>
            </w:r>
          </w:p>
        </w:tc>
      </w:tr>
      <w:tr w:rsidR="00D24D93" w:rsidRPr="001C4379" w14:paraId="15546845" w14:textId="77777777" w:rsidTr="001C4379">
        <w:tc>
          <w:tcPr>
            <w:tcW w:w="3870" w:type="dxa"/>
            <w:shd w:val="clear" w:color="auto" w:fill="auto"/>
          </w:tcPr>
          <w:p w14:paraId="358F9770" w14:textId="77777777" w:rsidR="00D24D93" w:rsidRPr="001C4379" w:rsidRDefault="00D24D93" w:rsidP="007C1D29">
            <w:pPr>
              <w:rPr>
                <w:sz w:val="23"/>
                <w:szCs w:val="23"/>
              </w:rPr>
            </w:pPr>
            <w:r w:rsidRPr="001C4379">
              <w:rPr>
                <w:sz w:val="23"/>
                <w:szCs w:val="23"/>
              </w:rPr>
              <w:t>Desired top speed (V</w:t>
            </w:r>
            <w:r w:rsidRPr="001C4379">
              <w:rPr>
                <w:sz w:val="23"/>
                <w:szCs w:val="23"/>
                <w:vertAlign w:val="subscript"/>
              </w:rPr>
              <w:t>max</w:t>
            </w:r>
            <w:r w:rsidR="007C1D29" w:rsidRPr="001C4379">
              <w:rPr>
                <w:sz w:val="23"/>
                <w:szCs w:val="23"/>
              </w:rPr>
              <w:t>, ft/sec)</w:t>
            </w:r>
          </w:p>
        </w:tc>
        <w:tc>
          <w:tcPr>
            <w:tcW w:w="1080" w:type="dxa"/>
            <w:shd w:val="clear" w:color="auto" w:fill="auto"/>
          </w:tcPr>
          <w:p w14:paraId="60B18551" w14:textId="77777777" w:rsidR="00D24D93" w:rsidRPr="001C4379" w:rsidRDefault="00D24D93" w:rsidP="007C1D29">
            <w:pPr>
              <w:rPr>
                <w:sz w:val="23"/>
                <w:szCs w:val="23"/>
              </w:rPr>
            </w:pPr>
            <w:r w:rsidRPr="001C4379">
              <w:rPr>
                <w:sz w:val="23"/>
                <w:szCs w:val="23"/>
              </w:rPr>
              <w:t>1.5</w:t>
            </w:r>
          </w:p>
        </w:tc>
      </w:tr>
      <w:tr w:rsidR="00D24D93" w:rsidRPr="001C4379" w14:paraId="4874994A" w14:textId="77777777" w:rsidTr="001C4379">
        <w:tc>
          <w:tcPr>
            <w:tcW w:w="3870" w:type="dxa"/>
            <w:shd w:val="clear" w:color="auto" w:fill="auto"/>
          </w:tcPr>
          <w:p w14:paraId="6230CB7F" w14:textId="77777777" w:rsidR="00D24D93" w:rsidRPr="001C4379" w:rsidRDefault="00D24D93" w:rsidP="007C1D29">
            <w:pPr>
              <w:rPr>
                <w:sz w:val="23"/>
                <w:szCs w:val="23"/>
              </w:rPr>
            </w:pPr>
            <w:r w:rsidRPr="001C4379">
              <w:rPr>
                <w:sz w:val="23"/>
                <w:szCs w:val="23"/>
              </w:rPr>
              <w:t>Desired acceleration time (t</w:t>
            </w:r>
            <w:r w:rsidRPr="001C4379">
              <w:rPr>
                <w:sz w:val="23"/>
                <w:szCs w:val="23"/>
                <w:vertAlign w:val="subscript"/>
              </w:rPr>
              <w:t>a</w:t>
            </w:r>
            <w:r w:rsidR="007C1D29" w:rsidRPr="001C4379">
              <w:rPr>
                <w:sz w:val="23"/>
                <w:szCs w:val="23"/>
              </w:rPr>
              <w:t>, sec)</w:t>
            </w:r>
          </w:p>
        </w:tc>
        <w:tc>
          <w:tcPr>
            <w:tcW w:w="1080" w:type="dxa"/>
            <w:shd w:val="clear" w:color="auto" w:fill="auto"/>
          </w:tcPr>
          <w:p w14:paraId="04FBBC54" w14:textId="77777777" w:rsidR="00D24D93" w:rsidRPr="001C4379" w:rsidRDefault="00D24D93" w:rsidP="007C1D29">
            <w:pPr>
              <w:rPr>
                <w:sz w:val="23"/>
                <w:szCs w:val="23"/>
              </w:rPr>
            </w:pPr>
            <w:r w:rsidRPr="001C4379">
              <w:rPr>
                <w:sz w:val="23"/>
                <w:szCs w:val="23"/>
              </w:rPr>
              <w:t>1</w:t>
            </w:r>
          </w:p>
        </w:tc>
      </w:tr>
      <w:tr w:rsidR="00D24D93" w:rsidRPr="001C4379" w14:paraId="6F1A627B" w14:textId="77777777" w:rsidTr="001C4379">
        <w:tc>
          <w:tcPr>
            <w:tcW w:w="3870" w:type="dxa"/>
            <w:shd w:val="clear" w:color="auto" w:fill="auto"/>
          </w:tcPr>
          <w:p w14:paraId="3C297D41" w14:textId="77777777" w:rsidR="00D24D93" w:rsidRPr="001C4379" w:rsidRDefault="00D24D93" w:rsidP="007C1D29">
            <w:pPr>
              <w:rPr>
                <w:sz w:val="23"/>
                <w:szCs w:val="23"/>
              </w:rPr>
            </w:pPr>
            <w:r w:rsidRPr="001C4379">
              <w:rPr>
                <w:sz w:val="23"/>
                <w:szCs w:val="23"/>
              </w:rPr>
              <w:t>Maximum incline angle (α</w:t>
            </w:r>
            <w:r w:rsidR="007C1D29" w:rsidRPr="001C4379">
              <w:rPr>
                <w:sz w:val="23"/>
                <w:szCs w:val="23"/>
              </w:rPr>
              <w:t>, deg</w:t>
            </w:r>
            <w:r w:rsidRPr="001C4379">
              <w:rPr>
                <w:sz w:val="23"/>
                <w:szCs w:val="23"/>
              </w:rPr>
              <w:t>)</w:t>
            </w:r>
          </w:p>
        </w:tc>
        <w:tc>
          <w:tcPr>
            <w:tcW w:w="1080" w:type="dxa"/>
            <w:shd w:val="clear" w:color="auto" w:fill="auto"/>
          </w:tcPr>
          <w:p w14:paraId="1EB70A7F" w14:textId="77777777" w:rsidR="00D24D93" w:rsidRPr="001C4379" w:rsidRDefault="00D24D93" w:rsidP="007C1D29">
            <w:pPr>
              <w:rPr>
                <w:sz w:val="23"/>
                <w:szCs w:val="23"/>
              </w:rPr>
            </w:pPr>
            <w:r w:rsidRPr="001C4379">
              <w:rPr>
                <w:sz w:val="23"/>
                <w:szCs w:val="23"/>
              </w:rPr>
              <w:t>2</w:t>
            </w:r>
          </w:p>
        </w:tc>
      </w:tr>
      <w:tr w:rsidR="00D24D93" w:rsidRPr="001C4379" w14:paraId="759DF4B7" w14:textId="77777777" w:rsidTr="001C4379">
        <w:tc>
          <w:tcPr>
            <w:tcW w:w="3870" w:type="dxa"/>
            <w:shd w:val="clear" w:color="auto" w:fill="auto"/>
          </w:tcPr>
          <w:p w14:paraId="6240F94D" w14:textId="77777777" w:rsidR="00D24D93" w:rsidRPr="001C4379" w:rsidRDefault="00D24D93" w:rsidP="00D92708">
            <w:pPr>
              <w:rPr>
                <w:sz w:val="23"/>
                <w:szCs w:val="23"/>
              </w:rPr>
            </w:pPr>
            <w:r w:rsidRPr="001C4379">
              <w:rPr>
                <w:sz w:val="23"/>
                <w:szCs w:val="23"/>
              </w:rPr>
              <w:t xml:space="preserve">Worst surface </w:t>
            </w:r>
            <w:r w:rsidR="00D92708" w:rsidRPr="001C4379">
              <w:rPr>
                <w:sz w:val="23"/>
                <w:szCs w:val="23"/>
              </w:rPr>
              <w:t xml:space="preserve">friction coeff. </w:t>
            </w:r>
            <w:r w:rsidRPr="001C4379">
              <w:rPr>
                <w:sz w:val="23"/>
                <w:szCs w:val="23"/>
              </w:rPr>
              <w:t>(C</w:t>
            </w:r>
            <w:r w:rsidR="00D92708" w:rsidRPr="001C4379">
              <w:rPr>
                <w:sz w:val="23"/>
                <w:szCs w:val="23"/>
                <w:vertAlign w:val="subscript"/>
              </w:rPr>
              <w:t>sf</w:t>
            </w:r>
            <w:r w:rsidR="007C1D29" w:rsidRPr="001C4379">
              <w:rPr>
                <w:sz w:val="23"/>
                <w:szCs w:val="23"/>
              </w:rPr>
              <w:t>, -)</w:t>
            </w:r>
          </w:p>
        </w:tc>
        <w:tc>
          <w:tcPr>
            <w:tcW w:w="1080" w:type="dxa"/>
            <w:shd w:val="clear" w:color="auto" w:fill="auto"/>
          </w:tcPr>
          <w:p w14:paraId="71A8D91C" w14:textId="77777777" w:rsidR="00D24D93" w:rsidRPr="001C4379" w:rsidRDefault="00D24D93" w:rsidP="001C4379">
            <w:pPr>
              <w:rPr>
                <w:sz w:val="23"/>
                <w:szCs w:val="23"/>
              </w:rPr>
            </w:pPr>
            <w:r w:rsidRPr="001C4379">
              <w:rPr>
                <w:sz w:val="23"/>
                <w:szCs w:val="23"/>
              </w:rPr>
              <w:t>0.01</w:t>
            </w:r>
          </w:p>
        </w:tc>
      </w:tr>
      <w:tr w:rsidR="00FE5F57" w:rsidRPr="001C4379" w14:paraId="537C11A3" w14:textId="77777777" w:rsidTr="001C4379">
        <w:tc>
          <w:tcPr>
            <w:tcW w:w="3870" w:type="dxa"/>
            <w:shd w:val="clear" w:color="auto" w:fill="auto"/>
          </w:tcPr>
          <w:p w14:paraId="47C1FFE6" w14:textId="77777777" w:rsidR="00FE5F57" w:rsidRPr="001C4379" w:rsidRDefault="00FE5F57" w:rsidP="00D92708">
            <w:pPr>
              <w:rPr>
                <w:sz w:val="23"/>
                <w:szCs w:val="23"/>
              </w:rPr>
            </w:pPr>
            <w:r w:rsidRPr="001C4379">
              <w:rPr>
                <w:sz w:val="23"/>
                <w:szCs w:val="23"/>
              </w:rPr>
              <w:t>Static friction coeff</w:t>
            </w:r>
            <w:r w:rsidR="00D92708" w:rsidRPr="001C4379">
              <w:rPr>
                <w:sz w:val="23"/>
                <w:szCs w:val="23"/>
              </w:rPr>
              <w:t>.</w:t>
            </w:r>
            <w:r w:rsidRPr="001C4379">
              <w:rPr>
                <w:sz w:val="23"/>
                <w:szCs w:val="23"/>
              </w:rPr>
              <w:t xml:space="preserve"> (μ</w:t>
            </w:r>
            <w:r w:rsidRPr="001C4379">
              <w:rPr>
                <w:sz w:val="23"/>
                <w:szCs w:val="23"/>
                <w:vertAlign w:val="subscript"/>
              </w:rPr>
              <w:t>s</w:t>
            </w:r>
            <w:r w:rsidR="007C1D29" w:rsidRPr="001C4379">
              <w:rPr>
                <w:sz w:val="23"/>
                <w:szCs w:val="23"/>
              </w:rPr>
              <w:t>, -)</w:t>
            </w:r>
          </w:p>
        </w:tc>
        <w:tc>
          <w:tcPr>
            <w:tcW w:w="1080" w:type="dxa"/>
            <w:shd w:val="clear" w:color="auto" w:fill="auto"/>
          </w:tcPr>
          <w:p w14:paraId="7882F849" w14:textId="77777777" w:rsidR="00FE5F57" w:rsidRPr="001C4379" w:rsidRDefault="00FE5F57" w:rsidP="001C4379">
            <w:pPr>
              <w:rPr>
                <w:sz w:val="23"/>
                <w:szCs w:val="23"/>
              </w:rPr>
            </w:pPr>
            <w:r w:rsidRPr="001C4379">
              <w:rPr>
                <w:sz w:val="23"/>
                <w:szCs w:val="23"/>
              </w:rPr>
              <w:t>0.4</w:t>
            </w:r>
          </w:p>
        </w:tc>
      </w:tr>
    </w:tbl>
    <w:p w14:paraId="59BD83A3" w14:textId="77777777" w:rsidR="00D24D93" w:rsidRPr="00FA4C43" w:rsidRDefault="00D24D93" w:rsidP="00D24D93">
      <w:pPr>
        <w:rPr>
          <w:color w:val="FF0000"/>
          <w:sz w:val="23"/>
          <w:szCs w:val="23"/>
        </w:rPr>
      </w:pPr>
    </w:p>
    <w:p w14:paraId="566FF3DB"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To choose motors capable of producing enough torque to propel the example vehicle, it is necessary to determine the total tractive effort (TTE) requirement for the vehicle: </w:t>
      </w:r>
    </w:p>
    <w:p w14:paraId="1FEB0B20" w14:textId="77777777" w:rsidR="00D24D93" w:rsidRPr="00FA4C43" w:rsidRDefault="00D24D93" w:rsidP="00D24D93">
      <w:pPr>
        <w:autoSpaceDE w:val="0"/>
        <w:autoSpaceDN w:val="0"/>
        <w:adjustRightInd w:val="0"/>
        <w:ind w:left="90"/>
        <w:rPr>
          <w:color w:val="000000"/>
          <w:sz w:val="23"/>
          <w:szCs w:val="23"/>
        </w:rPr>
      </w:pPr>
    </w:p>
    <w:p w14:paraId="17169A0D"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TTE [lb] = RR [lb] + GR [lb] + F</w:t>
      </w:r>
      <w:r w:rsidR="00494A76" w:rsidRPr="00494A76">
        <w:rPr>
          <w:color w:val="000000"/>
          <w:sz w:val="23"/>
          <w:szCs w:val="23"/>
          <w:vertAlign w:val="subscript"/>
        </w:rPr>
        <w:t>a</w:t>
      </w:r>
      <w:r w:rsidRPr="00FA4C43">
        <w:rPr>
          <w:color w:val="000000"/>
          <w:sz w:val="23"/>
          <w:szCs w:val="23"/>
        </w:rPr>
        <w:t xml:space="preserve"> [lb] </w:t>
      </w:r>
    </w:p>
    <w:p w14:paraId="5920ACE1" w14:textId="77777777" w:rsidR="00D24D93" w:rsidRPr="00FA4C43" w:rsidRDefault="00D24D93" w:rsidP="00D24D93">
      <w:pPr>
        <w:autoSpaceDE w:val="0"/>
        <w:autoSpaceDN w:val="0"/>
        <w:adjustRightInd w:val="0"/>
        <w:rPr>
          <w:color w:val="000000"/>
          <w:sz w:val="23"/>
          <w:szCs w:val="23"/>
        </w:rPr>
      </w:pPr>
    </w:p>
    <w:p w14:paraId="55950A81" w14:textId="77777777" w:rsidR="00D24D93" w:rsidRPr="00FA4C43" w:rsidRDefault="00D24D93" w:rsidP="00D24D93">
      <w:pPr>
        <w:autoSpaceDE w:val="0"/>
        <w:autoSpaceDN w:val="0"/>
        <w:adjustRightInd w:val="0"/>
        <w:rPr>
          <w:color w:val="000000"/>
          <w:sz w:val="23"/>
          <w:szCs w:val="23"/>
        </w:rPr>
      </w:pPr>
      <w:r>
        <w:rPr>
          <w:color w:val="000000"/>
          <w:sz w:val="23"/>
          <w:szCs w:val="23"/>
        </w:rPr>
        <w:t>w</w:t>
      </w:r>
      <w:r w:rsidRPr="00FA4C43">
        <w:rPr>
          <w:color w:val="000000"/>
          <w:sz w:val="23"/>
          <w:szCs w:val="23"/>
        </w:rPr>
        <w:t xml:space="preserve">here: </w:t>
      </w:r>
    </w:p>
    <w:p w14:paraId="51C0DDBD"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 xml:space="preserve">TTE = total tractive effort [lb] </w:t>
      </w:r>
    </w:p>
    <w:p w14:paraId="6F07848F"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 xml:space="preserve">RR = force necessary to overcome rolling resistance [lb] </w:t>
      </w:r>
    </w:p>
    <w:p w14:paraId="0E75472E"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 xml:space="preserve">GR = force required to climb a grade [lb] </w:t>
      </w:r>
    </w:p>
    <w:p w14:paraId="44387279"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F</w:t>
      </w:r>
      <w:r w:rsidR="00494A76" w:rsidRPr="00494A76">
        <w:rPr>
          <w:color w:val="000000"/>
          <w:sz w:val="23"/>
          <w:szCs w:val="23"/>
          <w:vertAlign w:val="subscript"/>
        </w:rPr>
        <w:t>a</w:t>
      </w:r>
      <w:r w:rsidRPr="00FA4C43">
        <w:rPr>
          <w:color w:val="000000"/>
          <w:sz w:val="23"/>
          <w:szCs w:val="23"/>
        </w:rPr>
        <w:t xml:space="preserve"> = force required to accelerate to final velocity [lb] </w:t>
      </w:r>
    </w:p>
    <w:p w14:paraId="448C5FBA" w14:textId="77777777" w:rsidR="00D24D93" w:rsidRPr="00FA4C43" w:rsidRDefault="00D24D93" w:rsidP="00D24D93">
      <w:pPr>
        <w:autoSpaceDE w:val="0"/>
        <w:autoSpaceDN w:val="0"/>
        <w:adjustRightInd w:val="0"/>
        <w:rPr>
          <w:color w:val="000000"/>
          <w:sz w:val="23"/>
          <w:szCs w:val="23"/>
        </w:rPr>
      </w:pPr>
    </w:p>
    <w:p w14:paraId="58413F41"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The components of this equation will be determined in the following steps.</w:t>
      </w:r>
    </w:p>
    <w:p w14:paraId="5A2494E7" w14:textId="77777777" w:rsidR="00D24D93" w:rsidRPr="00FA4C43" w:rsidRDefault="00D24D93" w:rsidP="00D24D93">
      <w:pPr>
        <w:rPr>
          <w:color w:val="FF0000"/>
          <w:sz w:val="23"/>
          <w:szCs w:val="23"/>
        </w:rPr>
      </w:pPr>
    </w:p>
    <w:p w14:paraId="48713829" w14:textId="77777777" w:rsidR="00D24D93" w:rsidRPr="00FA4C43" w:rsidRDefault="00D24D93" w:rsidP="00D24D93">
      <w:pPr>
        <w:autoSpaceDE w:val="0"/>
        <w:autoSpaceDN w:val="0"/>
        <w:adjustRightInd w:val="0"/>
        <w:rPr>
          <w:b/>
          <w:bCs/>
          <w:color w:val="000000"/>
          <w:sz w:val="23"/>
          <w:szCs w:val="23"/>
          <w:u w:val="single"/>
        </w:rPr>
      </w:pPr>
      <w:r w:rsidRPr="00FA4C43">
        <w:rPr>
          <w:b/>
          <w:bCs/>
          <w:color w:val="000000"/>
          <w:sz w:val="23"/>
          <w:szCs w:val="23"/>
          <w:u w:val="single"/>
        </w:rPr>
        <w:t xml:space="preserve">Step One: Determine Rolling Resistance </w:t>
      </w:r>
    </w:p>
    <w:p w14:paraId="3A84595B" w14:textId="77777777" w:rsidR="00D24D93" w:rsidRPr="00FA4C43" w:rsidRDefault="00D24D93" w:rsidP="00D24D93">
      <w:pPr>
        <w:autoSpaceDE w:val="0"/>
        <w:autoSpaceDN w:val="0"/>
        <w:adjustRightInd w:val="0"/>
        <w:rPr>
          <w:b/>
          <w:bCs/>
          <w:color w:val="000000"/>
          <w:sz w:val="23"/>
          <w:szCs w:val="23"/>
          <w:u w:val="single"/>
        </w:rPr>
      </w:pPr>
    </w:p>
    <w:p w14:paraId="0264D772"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Rolling Resistance (RR) is the force necessary to propel a vehicle over a </w:t>
      </w:r>
      <w:proofErr w:type="gramStart"/>
      <w:r w:rsidRPr="00FA4C43">
        <w:rPr>
          <w:color w:val="000000"/>
          <w:sz w:val="23"/>
          <w:szCs w:val="23"/>
        </w:rPr>
        <w:t>particular surface</w:t>
      </w:r>
      <w:proofErr w:type="gramEnd"/>
      <w:r w:rsidRPr="00FA4C43">
        <w:rPr>
          <w:color w:val="000000"/>
          <w:sz w:val="23"/>
          <w:szCs w:val="23"/>
        </w:rPr>
        <w:t>. The worst possible surface type to be encountered by the vehicle should be factored into the equation.</w:t>
      </w:r>
    </w:p>
    <w:p w14:paraId="71A9ECA7" w14:textId="77777777" w:rsidR="00D24D93" w:rsidRPr="00FA4C43" w:rsidRDefault="00D24D93" w:rsidP="00D24D93">
      <w:pPr>
        <w:autoSpaceDE w:val="0"/>
        <w:autoSpaceDN w:val="0"/>
        <w:adjustRightInd w:val="0"/>
        <w:rPr>
          <w:color w:val="000000"/>
          <w:sz w:val="23"/>
          <w:szCs w:val="23"/>
        </w:rPr>
      </w:pPr>
    </w:p>
    <w:p w14:paraId="1EE8C460"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RR [lb] = </w:t>
      </w:r>
      <w:r w:rsidR="00E9772C">
        <w:rPr>
          <w:color w:val="000000"/>
          <w:sz w:val="23"/>
          <w:szCs w:val="23"/>
        </w:rPr>
        <w:t>W</w:t>
      </w:r>
      <w:r w:rsidRPr="00E9772C">
        <w:rPr>
          <w:color w:val="000000"/>
          <w:sz w:val="23"/>
          <w:szCs w:val="23"/>
          <w:vertAlign w:val="subscript"/>
        </w:rPr>
        <w:t>GV</w:t>
      </w:r>
      <w:r w:rsidRPr="00FA4C43">
        <w:rPr>
          <w:color w:val="000000"/>
          <w:sz w:val="23"/>
          <w:szCs w:val="23"/>
        </w:rPr>
        <w:t xml:space="preserve"> [lb] </w:t>
      </w:r>
      <w:r>
        <w:rPr>
          <w:color w:val="000000"/>
          <w:sz w:val="23"/>
          <w:szCs w:val="23"/>
        </w:rPr>
        <w:t>×</w:t>
      </w:r>
      <w:r w:rsidRPr="00FA4C43">
        <w:rPr>
          <w:color w:val="000000"/>
          <w:sz w:val="23"/>
          <w:szCs w:val="23"/>
        </w:rPr>
        <w:t xml:space="preserve"> C</w:t>
      </w:r>
      <w:r w:rsidR="00CD4B40">
        <w:rPr>
          <w:color w:val="000000"/>
          <w:sz w:val="23"/>
          <w:szCs w:val="23"/>
          <w:vertAlign w:val="subscript"/>
        </w:rPr>
        <w:t>sf</w:t>
      </w:r>
      <w:r w:rsidRPr="00FA4C43">
        <w:rPr>
          <w:color w:val="000000"/>
          <w:sz w:val="23"/>
          <w:szCs w:val="23"/>
        </w:rPr>
        <w:t xml:space="preserve"> [-] = 35 lb </w:t>
      </w:r>
      <w:r>
        <w:rPr>
          <w:color w:val="000000"/>
          <w:sz w:val="23"/>
          <w:szCs w:val="23"/>
        </w:rPr>
        <w:t>×</w:t>
      </w:r>
      <w:r w:rsidRPr="00FA4C43">
        <w:rPr>
          <w:color w:val="000000"/>
          <w:sz w:val="23"/>
          <w:szCs w:val="23"/>
        </w:rPr>
        <w:t xml:space="preserve"> 0.01 = </w:t>
      </w:r>
      <w:r w:rsidRPr="00FA4C43">
        <w:rPr>
          <w:b/>
          <w:bCs/>
          <w:i/>
          <w:iCs/>
          <w:color w:val="000000"/>
          <w:sz w:val="23"/>
          <w:szCs w:val="23"/>
          <w:u w:val="single"/>
        </w:rPr>
        <w:t>0.35 lb</w:t>
      </w:r>
    </w:p>
    <w:p w14:paraId="62C24B19" w14:textId="77777777" w:rsidR="00D24D93" w:rsidRPr="00FA4C43" w:rsidRDefault="00D24D93" w:rsidP="00D24D93">
      <w:pPr>
        <w:autoSpaceDE w:val="0"/>
        <w:autoSpaceDN w:val="0"/>
        <w:adjustRightInd w:val="0"/>
        <w:rPr>
          <w:color w:val="000000"/>
          <w:sz w:val="23"/>
          <w:szCs w:val="23"/>
        </w:rPr>
      </w:pPr>
    </w:p>
    <w:p w14:paraId="52C7EF13"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where: </w:t>
      </w:r>
    </w:p>
    <w:p w14:paraId="5B2B8271"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 xml:space="preserve">RR = rolling resistance [lb] </w:t>
      </w:r>
    </w:p>
    <w:p w14:paraId="2F382163"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00E9772C">
        <w:rPr>
          <w:color w:val="000000"/>
          <w:sz w:val="23"/>
          <w:szCs w:val="23"/>
        </w:rPr>
        <w:t>W</w:t>
      </w:r>
      <w:r w:rsidRPr="00E9772C">
        <w:rPr>
          <w:color w:val="000000"/>
          <w:sz w:val="23"/>
          <w:szCs w:val="23"/>
          <w:vertAlign w:val="subscript"/>
        </w:rPr>
        <w:t>GV</w:t>
      </w:r>
      <w:r w:rsidRPr="00FA4C43">
        <w:rPr>
          <w:color w:val="000000"/>
          <w:sz w:val="23"/>
          <w:szCs w:val="23"/>
        </w:rPr>
        <w:t xml:space="preserve"> = gross vehicle weight [lb] </w:t>
      </w:r>
    </w:p>
    <w:p w14:paraId="1765A1DE" w14:textId="77777777" w:rsidR="00CD4B40" w:rsidRDefault="00D24D93" w:rsidP="00D24D93">
      <w:pPr>
        <w:autoSpaceDE w:val="0"/>
        <w:autoSpaceDN w:val="0"/>
        <w:adjustRightInd w:val="0"/>
        <w:rPr>
          <w:i/>
          <w:sz w:val="23"/>
          <w:szCs w:val="23"/>
        </w:rPr>
      </w:pPr>
      <w:r>
        <w:rPr>
          <w:color w:val="000000"/>
          <w:sz w:val="23"/>
          <w:szCs w:val="23"/>
        </w:rPr>
        <w:t xml:space="preserve">  </w:t>
      </w:r>
      <w:r w:rsidRPr="00FA4C43">
        <w:rPr>
          <w:color w:val="000000"/>
          <w:sz w:val="23"/>
          <w:szCs w:val="23"/>
        </w:rPr>
        <w:t>C</w:t>
      </w:r>
      <w:r w:rsidR="00CD4B40">
        <w:rPr>
          <w:color w:val="000000"/>
          <w:sz w:val="23"/>
          <w:szCs w:val="23"/>
          <w:vertAlign w:val="subscript"/>
        </w:rPr>
        <w:t>sf</w:t>
      </w:r>
      <w:r w:rsidRPr="00FA4C43">
        <w:rPr>
          <w:color w:val="000000"/>
          <w:sz w:val="23"/>
          <w:szCs w:val="23"/>
        </w:rPr>
        <w:t xml:space="preserve"> = surface friction</w:t>
      </w:r>
      <w:r w:rsidR="00CD4B40">
        <w:rPr>
          <w:color w:val="000000"/>
          <w:sz w:val="23"/>
          <w:szCs w:val="23"/>
        </w:rPr>
        <w:t xml:space="preserve"> coefficient</w:t>
      </w:r>
      <w:r w:rsidRPr="00FA4C43">
        <w:rPr>
          <w:color w:val="000000"/>
          <w:sz w:val="23"/>
          <w:szCs w:val="23"/>
        </w:rPr>
        <w:t xml:space="preserve"> [</w:t>
      </w:r>
      <w:r>
        <w:rPr>
          <w:color w:val="000000"/>
          <w:sz w:val="23"/>
          <w:szCs w:val="23"/>
        </w:rPr>
        <w:t>-</w:t>
      </w:r>
      <w:r w:rsidRPr="00FA4C43">
        <w:rPr>
          <w:color w:val="000000"/>
          <w:sz w:val="23"/>
          <w:szCs w:val="23"/>
        </w:rPr>
        <w:t>] (</w:t>
      </w:r>
      <w:r w:rsidR="00CD4B40">
        <w:rPr>
          <w:color w:val="000000"/>
          <w:sz w:val="23"/>
          <w:szCs w:val="23"/>
        </w:rPr>
        <w:t xml:space="preserve">value obtained </w:t>
      </w:r>
      <w:r w:rsidRPr="00FA4C43">
        <w:rPr>
          <w:color w:val="000000"/>
          <w:sz w:val="23"/>
          <w:szCs w:val="23"/>
        </w:rPr>
        <w:t xml:space="preserve">from Table 1 in </w:t>
      </w:r>
      <w:r w:rsidRPr="00FA4C43">
        <w:rPr>
          <w:i/>
          <w:sz w:val="23"/>
          <w:szCs w:val="23"/>
        </w:rPr>
        <w:t xml:space="preserve">EML2322L Drive Wheel Motor Torque </w:t>
      </w:r>
    </w:p>
    <w:p w14:paraId="30FF7F64" w14:textId="77777777" w:rsidR="00D24D93" w:rsidRPr="00FA4C43" w:rsidRDefault="00D24D93" w:rsidP="00CD4B40">
      <w:pPr>
        <w:autoSpaceDE w:val="0"/>
        <w:autoSpaceDN w:val="0"/>
        <w:adjustRightInd w:val="0"/>
        <w:ind w:firstLine="720"/>
        <w:rPr>
          <w:color w:val="000000"/>
          <w:sz w:val="23"/>
          <w:szCs w:val="23"/>
        </w:rPr>
      </w:pPr>
      <w:r w:rsidRPr="00FA4C43">
        <w:rPr>
          <w:i/>
          <w:sz w:val="23"/>
          <w:szCs w:val="23"/>
        </w:rPr>
        <w:t>Calculations</w:t>
      </w:r>
      <w:r w:rsidRPr="00FA4C43">
        <w:rPr>
          <w:sz w:val="23"/>
          <w:szCs w:val="23"/>
        </w:rPr>
        <w:t xml:space="preserve"> doc</w:t>
      </w:r>
      <w:r w:rsidR="00CD4B40">
        <w:rPr>
          <w:sz w:val="23"/>
          <w:szCs w:val="23"/>
        </w:rPr>
        <w:t>ument</w:t>
      </w:r>
      <w:r w:rsidRPr="00FA4C43">
        <w:rPr>
          <w:color w:val="000000"/>
          <w:sz w:val="23"/>
          <w:szCs w:val="23"/>
        </w:rPr>
        <w:t xml:space="preserve">) </w:t>
      </w:r>
    </w:p>
    <w:p w14:paraId="54C6EC94" w14:textId="77777777" w:rsidR="00D24D93" w:rsidRPr="00FA4C43" w:rsidRDefault="00D24D93" w:rsidP="00D24D93">
      <w:pPr>
        <w:rPr>
          <w:color w:val="FF0000"/>
          <w:sz w:val="23"/>
          <w:szCs w:val="23"/>
        </w:rPr>
      </w:pPr>
    </w:p>
    <w:p w14:paraId="6E6ECE04"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b/>
          <w:bCs/>
          <w:sz w:val="23"/>
          <w:szCs w:val="23"/>
          <w:u w:val="single"/>
        </w:rPr>
        <w:t xml:space="preserve">Step Two: Determine Grade Resistance </w:t>
      </w:r>
    </w:p>
    <w:p w14:paraId="2BE27101" w14:textId="77777777" w:rsidR="00D24D93" w:rsidRPr="00FA4C43" w:rsidRDefault="00D24D93" w:rsidP="00D24D93">
      <w:pPr>
        <w:pStyle w:val="Default"/>
        <w:rPr>
          <w:rFonts w:ascii="Times New Roman" w:hAnsi="Times New Roman" w:cs="Times New Roman"/>
          <w:sz w:val="23"/>
          <w:szCs w:val="23"/>
        </w:rPr>
      </w:pPr>
    </w:p>
    <w:p w14:paraId="29160F74"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Grade Resistance (GR) is the amount of force necessary to move a vehicle up a slope or</w:t>
      </w:r>
      <w:r w:rsidR="007C6E7D">
        <w:rPr>
          <w:rFonts w:ascii="Times New Roman" w:hAnsi="Times New Roman" w:cs="Times New Roman"/>
          <w:sz w:val="23"/>
          <w:szCs w:val="23"/>
        </w:rPr>
        <w:t xml:space="preserve"> </w:t>
      </w:r>
      <w:r w:rsidRPr="00FA4C43">
        <w:rPr>
          <w:rFonts w:ascii="Times New Roman" w:hAnsi="Times New Roman" w:cs="Times New Roman"/>
          <w:sz w:val="23"/>
          <w:szCs w:val="23"/>
        </w:rPr>
        <w:t xml:space="preserve">grade. This calculation must be made using the maximum grade the vehicle </w:t>
      </w:r>
      <w:r w:rsidR="007C6E7D">
        <w:rPr>
          <w:rFonts w:ascii="Times New Roman" w:hAnsi="Times New Roman" w:cs="Times New Roman"/>
          <w:sz w:val="23"/>
          <w:szCs w:val="23"/>
        </w:rPr>
        <w:t xml:space="preserve">must </w:t>
      </w:r>
      <w:r w:rsidRPr="00FA4C43">
        <w:rPr>
          <w:rFonts w:ascii="Times New Roman" w:hAnsi="Times New Roman" w:cs="Times New Roman"/>
          <w:sz w:val="23"/>
          <w:szCs w:val="23"/>
        </w:rPr>
        <w:t xml:space="preserve">climb in normal operation. </w:t>
      </w:r>
    </w:p>
    <w:p w14:paraId="4E5B91AF" w14:textId="77777777" w:rsidR="00D24D93" w:rsidRPr="00FA4C43" w:rsidRDefault="00D24D93" w:rsidP="00D24D93">
      <w:pPr>
        <w:pStyle w:val="Default"/>
        <w:rPr>
          <w:rFonts w:ascii="Times New Roman" w:hAnsi="Times New Roman" w:cs="Times New Roman"/>
          <w:sz w:val="23"/>
          <w:szCs w:val="23"/>
        </w:rPr>
      </w:pPr>
    </w:p>
    <w:p w14:paraId="29F0B76C"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To convert incline angle, α, to grade resistance: </w:t>
      </w:r>
    </w:p>
    <w:p w14:paraId="12B983B4" w14:textId="77777777" w:rsidR="00D24D93" w:rsidRPr="00FA4C43" w:rsidRDefault="00D24D93" w:rsidP="00D24D93">
      <w:pPr>
        <w:pStyle w:val="Default"/>
        <w:rPr>
          <w:rFonts w:ascii="Times New Roman" w:hAnsi="Times New Roman" w:cs="Times New Roman"/>
          <w:sz w:val="23"/>
          <w:szCs w:val="23"/>
        </w:rPr>
      </w:pPr>
    </w:p>
    <w:p w14:paraId="71FE3F38"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GR [lb] = </w:t>
      </w:r>
      <w:r w:rsidR="00E9772C">
        <w:rPr>
          <w:rFonts w:ascii="Times New Roman" w:hAnsi="Times New Roman" w:cs="Times New Roman"/>
          <w:sz w:val="23"/>
          <w:szCs w:val="23"/>
        </w:rPr>
        <w:t>W</w:t>
      </w:r>
      <w:r w:rsidRPr="00E9772C">
        <w:rPr>
          <w:rFonts w:ascii="Times New Roman" w:hAnsi="Times New Roman" w:cs="Times New Roman"/>
          <w:sz w:val="23"/>
          <w:szCs w:val="23"/>
          <w:vertAlign w:val="subscript"/>
        </w:rPr>
        <w:t>GV</w:t>
      </w:r>
      <w:r w:rsidRPr="00FA4C43">
        <w:rPr>
          <w:rFonts w:ascii="Times New Roman" w:hAnsi="Times New Roman" w:cs="Times New Roman"/>
          <w:sz w:val="23"/>
          <w:szCs w:val="23"/>
        </w:rPr>
        <w:t xml:space="preserve"> [lb] </w:t>
      </w:r>
      <w:r>
        <w:rPr>
          <w:sz w:val="23"/>
          <w:szCs w:val="23"/>
        </w:rPr>
        <w:t>×</w:t>
      </w:r>
      <w:r w:rsidRPr="00FA4C43">
        <w:rPr>
          <w:rFonts w:ascii="Times New Roman" w:hAnsi="Times New Roman" w:cs="Times New Roman"/>
          <w:sz w:val="23"/>
          <w:szCs w:val="23"/>
        </w:rPr>
        <w:t xml:space="preserve"> sin(α) = 35 lb </w:t>
      </w:r>
      <w:r>
        <w:rPr>
          <w:sz w:val="23"/>
          <w:szCs w:val="23"/>
        </w:rPr>
        <w:t>×</w:t>
      </w:r>
      <w:r w:rsidRPr="00FA4C43">
        <w:rPr>
          <w:rFonts w:ascii="Times New Roman" w:hAnsi="Times New Roman" w:cs="Times New Roman"/>
          <w:sz w:val="23"/>
          <w:szCs w:val="23"/>
        </w:rPr>
        <w:t xml:space="preserve"> </w:t>
      </w:r>
      <w:proofErr w:type="gramStart"/>
      <w:r w:rsidRPr="00FA4C43">
        <w:rPr>
          <w:rFonts w:ascii="Times New Roman" w:hAnsi="Times New Roman" w:cs="Times New Roman"/>
          <w:sz w:val="23"/>
          <w:szCs w:val="23"/>
        </w:rPr>
        <w:t>sin(</w:t>
      </w:r>
      <w:proofErr w:type="gramEnd"/>
      <w:r w:rsidRPr="00FA4C43">
        <w:rPr>
          <w:rFonts w:ascii="Times New Roman" w:hAnsi="Times New Roman" w:cs="Times New Roman"/>
          <w:sz w:val="23"/>
          <w:szCs w:val="23"/>
        </w:rPr>
        <w:t xml:space="preserve">2°) = </w:t>
      </w:r>
      <w:r w:rsidRPr="00FA4C43">
        <w:rPr>
          <w:rFonts w:ascii="Times New Roman" w:hAnsi="Times New Roman" w:cs="Times New Roman"/>
          <w:b/>
          <w:bCs/>
          <w:i/>
          <w:iCs/>
          <w:sz w:val="23"/>
          <w:szCs w:val="23"/>
          <w:u w:val="single"/>
        </w:rPr>
        <w:t>1.2 lb</w:t>
      </w:r>
    </w:p>
    <w:p w14:paraId="41CC3557" w14:textId="77777777" w:rsidR="00D24D93" w:rsidRPr="00FA4C43" w:rsidRDefault="00D24D93" w:rsidP="00D24D93">
      <w:pPr>
        <w:pStyle w:val="Default"/>
        <w:rPr>
          <w:rFonts w:ascii="Times New Roman" w:hAnsi="Times New Roman" w:cs="Times New Roman"/>
          <w:sz w:val="23"/>
          <w:szCs w:val="23"/>
        </w:rPr>
      </w:pPr>
    </w:p>
    <w:p w14:paraId="522716F5"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where: </w:t>
      </w:r>
    </w:p>
    <w:p w14:paraId="40A8925D"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 xml:space="preserve">GR = grade resistance [lb] </w:t>
      </w:r>
    </w:p>
    <w:p w14:paraId="1E03E011"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E9772C">
        <w:rPr>
          <w:rFonts w:ascii="Times New Roman" w:hAnsi="Times New Roman" w:cs="Times New Roman"/>
          <w:sz w:val="23"/>
          <w:szCs w:val="23"/>
        </w:rPr>
        <w:t>W</w:t>
      </w:r>
      <w:r w:rsidRPr="00E9772C">
        <w:rPr>
          <w:rFonts w:ascii="Times New Roman" w:hAnsi="Times New Roman" w:cs="Times New Roman"/>
          <w:sz w:val="23"/>
          <w:szCs w:val="23"/>
          <w:vertAlign w:val="subscript"/>
        </w:rPr>
        <w:t>GV</w:t>
      </w:r>
      <w:r w:rsidRPr="00FA4C43">
        <w:rPr>
          <w:rFonts w:ascii="Times New Roman" w:hAnsi="Times New Roman" w:cs="Times New Roman"/>
          <w:sz w:val="23"/>
          <w:szCs w:val="23"/>
        </w:rPr>
        <w:t xml:space="preserve"> = gross vehicle weight [lb] </w:t>
      </w:r>
    </w:p>
    <w:p w14:paraId="15B79D55"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 xml:space="preserve">α = maximum incline angle [degrees] </w:t>
      </w:r>
    </w:p>
    <w:p w14:paraId="401B7F59" w14:textId="77777777" w:rsidR="00D24D93" w:rsidRPr="00FA4C43" w:rsidRDefault="00D24D93" w:rsidP="00D24D93">
      <w:pPr>
        <w:pStyle w:val="Default"/>
        <w:rPr>
          <w:rFonts w:ascii="Times New Roman" w:hAnsi="Times New Roman" w:cs="Times New Roman"/>
          <w:sz w:val="23"/>
          <w:szCs w:val="23"/>
        </w:rPr>
      </w:pPr>
    </w:p>
    <w:p w14:paraId="79F15F62"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b/>
          <w:bCs/>
          <w:sz w:val="23"/>
          <w:szCs w:val="23"/>
          <w:u w:val="single"/>
        </w:rPr>
        <w:t xml:space="preserve">Step Three: Determine Acceleration Force </w:t>
      </w:r>
    </w:p>
    <w:p w14:paraId="3BE51B94" w14:textId="77777777" w:rsidR="00D24D93" w:rsidRPr="00FA4C43" w:rsidRDefault="00D24D93" w:rsidP="00D24D93">
      <w:pPr>
        <w:pStyle w:val="Default"/>
        <w:rPr>
          <w:rFonts w:ascii="Times New Roman" w:hAnsi="Times New Roman" w:cs="Times New Roman"/>
          <w:sz w:val="23"/>
          <w:szCs w:val="23"/>
        </w:rPr>
      </w:pPr>
    </w:p>
    <w:p w14:paraId="5F5FC2AC"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Acceleration Force (F</w:t>
      </w:r>
      <w:r w:rsidRPr="00D24D93">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is the force necessary to accelerate from a stop to maximum speed in a desired time. </w:t>
      </w:r>
    </w:p>
    <w:p w14:paraId="77BC2C61" w14:textId="77777777" w:rsidR="00D24D93" w:rsidRPr="00FA4C43" w:rsidRDefault="00D24D93" w:rsidP="00D24D93">
      <w:pPr>
        <w:pStyle w:val="Default"/>
        <w:rPr>
          <w:rFonts w:ascii="Times New Roman" w:hAnsi="Times New Roman" w:cs="Times New Roman"/>
          <w:sz w:val="23"/>
          <w:szCs w:val="23"/>
        </w:rPr>
      </w:pPr>
    </w:p>
    <w:p w14:paraId="08FF74A9"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F</w:t>
      </w:r>
      <w:r>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[lb] = </w:t>
      </w:r>
      <w:r w:rsidR="00E9772C">
        <w:rPr>
          <w:rFonts w:ascii="Times New Roman" w:hAnsi="Times New Roman" w:cs="Times New Roman"/>
          <w:sz w:val="23"/>
          <w:szCs w:val="23"/>
        </w:rPr>
        <w:t>W</w:t>
      </w:r>
      <w:r w:rsidRPr="00E9772C">
        <w:rPr>
          <w:rFonts w:ascii="Times New Roman" w:hAnsi="Times New Roman" w:cs="Times New Roman"/>
          <w:sz w:val="23"/>
          <w:szCs w:val="23"/>
          <w:vertAlign w:val="subscript"/>
        </w:rPr>
        <w:t>GV</w:t>
      </w:r>
      <w:r w:rsidRPr="00FA4C43">
        <w:rPr>
          <w:rFonts w:ascii="Times New Roman" w:hAnsi="Times New Roman" w:cs="Times New Roman"/>
          <w:sz w:val="23"/>
          <w:szCs w:val="23"/>
        </w:rPr>
        <w:t xml:space="preserve"> [lb] </w:t>
      </w:r>
      <w:r>
        <w:rPr>
          <w:sz w:val="23"/>
          <w:szCs w:val="23"/>
        </w:rPr>
        <w:t>×</w:t>
      </w:r>
      <w:r w:rsidRPr="00FA4C43">
        <w:rPr>
          <w:rFonts w:ascii="Times New Roman" w:hAnsi="Times New Roman" w:cs="Times New Roman"/>
          <w:sz w:val="23"/>
          <w:szCs w:val="23"/>
        </w:rPr>
        <w:t xml:space="preserve"> V</w:t>
      </w:r>
      <w:r w:rsidRPr="00D24D93">
        <w:rPr>
          <w:rFonts w:ascii="Times New Roman" w:hAnsi="Times New Roman" w:cs="Times New Roman"/>
          <w:sz w:val="23"/>
          <w:szCs w:val="23"/>
          <w:vertAlign w:val="subscript"/>
        </w:rPr>
        <w:t>max</w:t>
      </w:r>
      <w:r w:rsidRPr="00FA4C43">
        <w:rPr>
          <w:rFonts w:ascii="Times New Roman" w:hAnsi="Times New Roman" w:cs="Times New Roman"/>
          <w:sz w:val="23"/>
          <w:szCs w:val="23"/>
        </w:rPr>
        <w:t xml:space="preserve"> [ft/s] / (32.2 [ft/s</w:t>
      </w:r>
      <w:r w:rsidRPr="00FA4C43">
        <w:rPr>
          <w:rFonts w:ascii="Times New Roman" w:hAnsi="Times New Roman" w:cs="Times New Roman"/>
          <w:sz w:val="23"/>
          <w:szCs w:val="23"/>
          <w:vertAlign w:val="superscript"/>
        </w:rPr>
        <w:t>2</w:t>
      </w:r>
      <w:r w:rsidRPr="00FA4C43">
        <w:rPr>
          <w:rFonts w:ascii="Times New Roman" w:hAnsi="Times New Roman" w:cs="Times New Roman"/>
          <w:sz w:val="23"/>
          <w:szCs w:val="23"/>
        </w:rPr>
        <w:t xml:space="preserve">] </w:t>
      </w:r>
      <w:r>
        <w:rPr>
          <w:sz w:val="23"/>
          <w:szCs w:val="23"/>
        </w:rPr>
        <w:t>×</w:t>
      </w:r>
      <w:r w:rsidRPr="00FA4C43">
        <w:rPr>
          <w:rFonts w:ascii="Times New Roman" w:hAnsi="Times New Roman" w:cs="Times New Roman"/>
          <w:sz w:val="23"/>
          <w:szCs w:val="23"/>
        </w:rPr>
        <w:t xml:space="preserve"> t</w:t>
      </w:r>
      <w:r w:rsidRPr="00D24D93">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[s])</w:t>
      </w:r>
      <w:r>
        <w:rPr>
          <w:rFonts w:ascii="Times New Roman" w:hAnsi="Times New Roman" w:cs="Times New Roman"/>
          <w:sz w:val="23"/>
          <w:szCs w:val="23"/>
        </w:rPr>
        <w:t xml:space="preserve"> </w:t>
      </w:r>
      <w:r w:rsidRPr="00FA4C43">
        <w:rPr>
          <w:rFonts w:ascii="Times New Roman" w:hAnsi="Times New Roman" w:cs="Times New Roman"/>
          <w:sz w:val="23"/>
          <w:szCs w:val="23"/>
        </w:rPr>
        <w:t xml:space="preserve">= 35 lb </w:t>
      </w:r>
      <w:r>
        <w:rPr>
          <w:sz w:val="23"/>
          <w:szCs w:val="23"/>
        </w:rPr>
        <w:t>×</w:t>
      </w:r>
      <w:r w:rsidRPr="00FA4C43">
        <w:rPr>
          <w:rFonts w:ascii="Times New Roman" w:hAnsi="Times New Roman" w:cs="Times New Roman"/>
          <w:sz w:val="23"/>
          <w:szCs w:val="23"/>
        </w:rPr>
        <w:t xml:space="preserve"> 1.5 ft/s / (32.2 ft/s</w:t>
      </w:r>
      <w:r w:rsidRPr="00FA4C43">
        <w:rPr>
          <w:rFonts w:ascii="Times New Roman" w:hAnsi="Times New Roman" w:cs="Times New Roman"/>
          <w:sz w:val="23"/>
          <w:szCs w:val="23"/>
          <w:vertAlign w:val="superscript"/>
        </w:rPr>
        <w:t>2</w:t>
      </w:r>
      <w:r w:rsidRPr="00FA4C43">
        <w:rPr>
          <w:rFonts w:ascii="Times New Roman" w:hAnsi="Times New Roman" w:cs="Times New Roman"/>
          <w:sz w:val="23"/>
          <w:szCs w:val="23"/>
        </w:rPr>
        <w:t xml:space="preserve"> x 1 s) = </w:t>
      </w:r>
      <w:r w:rsidRPr="00FA4C43">
        <w:rPr>
          <w:rFonts w:ascii="Times New Roman" w:hAnsi="Times New Roman" w:cs="Times New Roman"/>
          <w:b/>
          <w:bCs/>
          <w:i/>
          <w:iCs/>
          <w:sz w:val="23"/>
          <w:szCs w:val="23"/>
          <w:u w:val="single"/>
        </w:rPr>
        <w:t>1.6 lb</w:t>
      </w:r>
    </w:p>
    <w:p w14:paraId="4B2B2EC4" w14:textId="77777777" w:rsidR="00D24D93" w:rsidRPr="00FA4C43" w:rsidRDefault="00D24D93" w:rsidP="00D24D93">
      <w:pPr>
        <w:pStyle w:val="Default"/>
        <w:rPr>
          <w:rFonts w:ascii="Times New Roman" w:hAnsi="Times New Roman" w:cs="Times New Roman"/>
          <w:sz w:val="23"/>
          <w:szCs w:val="23"/>
        </w:rPr>
      </w:pPr>
    </w:p>
    <w:p w14:paraId="52ADF7F5"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where: </w:t>
      </w:r>
    </w:p>
    <w:p w14:paraId="770E5B46"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F</w:t>
      </w:r>
      <w:r>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 acceleration force [lb] </w:t>
      </w:r>
    </w:p>
    <w:p w14:paraId="7CD0947F"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00E9772C">
        <w:rPr>
          <w:rFonts w:ascii="Times New Roman" w:hAnsi="Times New Roman" w:cs="Times New Roman"/>
          <w:sz w:val="23"/>
          <w:szCs w:val="23"/>
        </w:rPr>
        <w:t>W</w:t>
      </w:r>
      <w:r w:rsidRPr="00E9772C">
        <w:rPr>
          <w:rFonts w:ascii="Times New Roman" w:hAnsi="Times New Roman" w:cs="Times New Roman"/>
          <w:sz w:val="23"/>
          <w:szCs w:val="23"/>
          <w:vertAlign w:val="subscript"/>
        </w:rPr>
        <w:t>GV</w:t>
      </w:r>
      <w:r w:rsidRPr="00FA4C43">
        <w:rPr>
          <w:rFonts w:ascii="Times New Roman" w:hAnsi="Times New Roman" w:cs="Times New Roman"/>
          <w:sz w:val="23"/>
          <w:szCs w:val="23"/>
        </w:rPr>
        <w:t xml:space="preserve"> = gross vehicle weight [lb] </w:t>
      </w:r>
    </w:p>
    <w:p w14:paraId="68DDC6F1"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V</w:t>
      </w:r>
      <w:r w:rsidRPr="00D24D93">
        <w:rPr>
          <w:rFonts w:ascii="Times New Roman" w:hAnsi="Times New Roman" w:cs="Times New Roman"/>
          <w:sz w:val="23"/>
          <w:szCs w:val="23"/>
          <w:vertAlign w:val="subscript"/>
        </w:rPr>
        <w:t>max</w:t>
      </w:r>
      <w:r w:rsidRPr="00FA4C43">
        <w:rPr>
          <w:rFonts w:ascii="Times New Roman" w:hAnsi="Times New Roman" w:cs="Times New Roman"/>
          <w:sz w:val="23"/>
          <w:szCs w:val="23"/>
        </w:rPr>
        <w:t xml:space="preserve"> = maximum speed [ft/s] </w:t>
      </w:r>
    </w:p>
    <w:p w14:paraId="1F2600AB"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t</w:t>
      </w:r>
      <w:r w:rsidRPr="00D24D93">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 time required to achieve maximum speed [s] </w:t>
      </w:r>
    </w:p>
    <w:p w14:paraId="0FF44FEE" w14:textId="77777777" w:rsidR="00D24D93" w:rsidRPr="00FA4C43" w:rsidRDefault="00D24D93" w:rsidP="00D24D93">
      <w:pPr>
        <w:pStyle w:val="Default"/>
        <w:rPr>
          <w:rFonts w:ascii="Times New Roman" w:hAnsi="Times New Roman" w:cs="Times New Roman"/>
          <w:sz w:val="23"/>
          <w:szCs w:val="23"/>
        </w:rPr>
      </w:pPr>
    </w:p>
    <w:p w14:paraId="2AAB0C98" w14:textId="77777777" w:rsidR="00D24D93" w:rsidRPr="00FA4C43" w:rsidRDefault="00D24D93" w:rsidP="00D24D93">
      <w:pPr>
        <w:rPr>
          <w:b/>
          <w:bCs/>
          <w:sz w:val="23"/>
          <w:szCs w:val="23"/>
          <w:u w:val="single"/>
        </w:rPr>
      </w:pPr>
      <w:r w:rsidRPr="00FA4C43">
        <w:rPr>
          <w:b/>
          <w:bCs/>
          <w:sz w:val="23"/>
          <w:szCs w:val="23"/>
          <w:u w:val="single"/>
        </w:rPr>
        <w:t xml:space="preserve">Step Four: Determine Total Tractive Effort </w:t>
      </w:r>
    </w:p>
    <w:p w14:paraId="7F0EE05B" w14:textId="77777777" w:rsidR="00D24D93" w:rsidRPr="00FA4C43" w:rsidRDefault="00D24D93" w:rsidP="00D24D93">
      <w:pPr>
        <w:autoSpaceDE w:val="0"/>
        <w:autoSpaceDN w:val="0"/>
        <w:adjustRightInd w:val="0"/>
        <w:rPr>
          <w:color w:val="000000"/>
          <w:sz w:val="23"/>
          <w:szCs w:val="23"/>
        </w:rPr>
      </w:pPr>
    </w:p>
    <w:p w14:paraId="78C20BA6"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The Total Tractive Effort (TTE) is the sum of the forces calculated in steps 1, 2, and 3. (On higher speed vehicles friction in drive components may warrant the addition of 10%-15% to the total tractive effort to ensure acceptable vehicle performance.) </w:t>
      </w:r>
    </w:p>
    <w:p w14:paraId="4745E49A" w14:textId="77777777" w:rsidR="00D24D93" w:rsidRPr="00FA4C43" w:rsidRDefault="00D24D93" w:rsidP="00D24D93">
      <w:pPr>
        <w:pStyle w:val="Default"/>
        <w:rPr>
          <w:rFonts w:ascii="Times New Roman" w:hAnsi="Times New Roman" w:cs="Times New Roman"/>
          <w:sz w:val="23"/>
          <w:szCs w:val="23"/>
        </w:rPr>
      </w:pPr>
    </w:p>
    <w:p w14:paraId="5F5FC72D"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TTE [lb] = RR [lb] + GR [lb] + F</w:t>
      </w:r>
      <w:r w:rsidRPr="00D24D93">
        <w:rPr>
          <w:rFonts w:ascii="Times New Roman" w:hAnsi="Times New Roman" w:cs="Times New Roman"/>
          <w:sz w:val="23"/>
          <w:szCs w:val="23"/>
          <w:vertAlign w:val="subscript"/>
        </w:rPr>
        <w:t>a</w:t>
      </w:r>
      <w:r w:rsidRPr="00FA4C43">
        <w:rPr>
          <w:rFonts w:ascii="Times New Roman" w:hAnsi="Times New Roman" w:cs="Times New Roman"/>
          <w:sz w:val="23"/>
          <w:szCs w:val="23"/>
        </w:rPr>
        <w:t xml:space="preserve"> [lb] = 0.35 lb + 1.2 lb + 1.6 lb = </w:t>
      </w:r>
      <w:r w:rsidRPr="00FA4C43">
        <w:rPr>
          <w:rFonts w:ascii="Times New Roman" w:hAnsi="Times New Roman" w:cs="Times New Roman"/>
          <w:b/>
          <w:bCs/>
          <w:i/>
          <w:iCs/>
          <w:sz w:val="23"/>
          <w:szCs w:val="23"/>
          <w:u w:val="single"/>
        </w:rPr>
        <w:t>3.2 lb</w:t>
      </w:r>
    </w:p>
    <w:p w14:paraId="78690460" w14:textId="77777777" w:rsidR="00D24D93" w:rsidRPr="00FA4C43" w:rsidRDefault="00D24D93" w:rsidP="00D24D93">
      <w:pPr>
        <w:pStyle w:val="Default"/>
        <w:rPr>
          <w:rFonts w:ascii="Times New Roman" w:hAnsi="Times New Roman" w:cs="Times New Roman"/>
          <w:sz w:val="23"/>
          <w:szCs w:val="23"/>
        </w:rPr>
      </w:pPr>
    </w:p>
    <w:p w14:paraId="6FD9E0D1" w14:textId="77777777" w:rsidR="00D24D93" w:rsidRPr="00FA4C43" w:rsidRDefault="00D24D93" w:rsidP="00D24D93">
      <w:pPr>
        <w:pStyle w:val="Default"/>
        <w:rPr>
          <w:rFonts w:ascii="Times New Roman" w:hAnsi="Times New Roman" w:cs="Times New Roman"/>
          <w:sz w:val="23"/>
          <w:szCs w:val="23"/>
          <w:u w:val="single"/>
        </w:rPr>
      </w:pPr>
      <w:r w:rsidRPr="00FA4C43">
        <w:rPr>
          <w:rFonts w:ascii="Times New Roman" w:hAnsi="Times New Roman" w:cs="Times New Roman"/>
          <w:b/>
          <w:bCs/>
          <w:sz w:val="23"/>
          <w:szCs w:val="23"/>
          <w:u w:val="single"/>
        </w:rPr>
        <w:t xml:space="preserve">Step Five: Determine Wheel Motor Torque </w:t>
      </w:r>
    </w:p>
    <w:p w14:paraId="14929B34" w14:textId="77777777" w:rsidR="00D24D93" w:rsidRPr="00FA4C43" w:rsidRDefault="00D24D93" w:rsidP="00D24D93">
      <w:pPr>
        <w:pStyle w:val="Default"/>
        <w:rPr>
          <w:rFonts w:ascii="Times New Roman" w:hAnsi="Times New Roman" w:cs="Times New Roman"/>
          <w:sz w:val="23"/>
          <w:szCs w:val="23"/>
        </w:rPr>
      </w:pPr>
    </w:p>
    <w:p w14:paraId="5758D54F"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To verify the vehicle will perform as designed </w:t>
      </w:r>
      <w:proofErr w:type="gramStart"/>
      <w:r w:rsidRPr="00FA4C43">
        <w:rPr>
          <w:rFonts w:ascii="Times New Roman" w:hAnsi="Times New Roman" w:cs="Times New Roman"/>
          <w:sz w:val="23"/>
          <w:szCs w:val="23"/>
        </w:rPr>
        <w:t>in regards to</w:t>
      </w:r>
      <w:proofErr w:type="gramEnd"/>
      <w:r w:rsidRPr="00FA4C43">
        <w:rPr>
          <w:rFonts w:ascii="Times New Roman" w:hAnsi="Times New Roman" w:cs="Times New Roman"/>
          <w:sz w:val="23"/>
          <w:szCs w:val="23"/>
        </w:rPr>
        <w:t xml:space="preserve"> tractive effort and acceleration, it is necessary to calculate the required wheel torque (T</w:t>
      </w:r>
      <w:r w:rsidRPr="00D4070A">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based on the tractive effort. </w:t>
      </w:r>
    </w:p>
    <w:p w14:paraId="05FC131E" w14:textId="77777777" w:rsidR="00D24D93" w:rsidRPr="00FA4C43" w:rsidRDefault="00D24D93" w:rsidP="00D24D93">
      <w:pPr>
        <w:pStyle w:val="Default"/>
        <w:rPr>
          <w:rFonts w:ascii="Times New Roman" w:hAnsi="Times New Roman" w:cs="Times New Roman"/>
          <w:sz w:val="23"/>
          <w:szCs w:val="23"/>
        </w:rPr>
      </w:pPr>
    </w:p>
    <w:p w14:paraId="32760A17" w14:textId="77777777" w:rsidR="00D24D93" w:rsidRPr="00FA4C43" w:rsidRDefault="00D24D93" w:rsidP="00D24D93">
      <w:pPr>
        <w:pStyle w:val="Default"/>
        <w:rPr>
          <w:rFonts w:ascii="Times New Roman" w:hAnsi="Times New Roman" w:cs="Times New Roman"/>
          <w:b/>
          <w:bCs/>
          <w:i/>
          <w:iCs/>
          <w:sz w:val="23"/>
          <w:szCs w:val="23"/>
        </w:rPr>
      </w:pPr>
      <w:r w:rsidRPr="00FA4C43">
        <w:rPr>
          <w:rFonts w:ascii="Times New Roman" w:hAnsi="Times New Roman" w:cs="Times New Roman"/>
          <w:sz w:val="23"/>
          <w:szCs w:val="23"/>
        </w:rPr>
        <w:t>T</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[lb-in] = TTE [lb] </w:t>
      </w:r>
      <w:r>
        <w:rPr>
          <w:sz w:val="23"/>
          <w:szCs w:val="23"/>
        </w:rPr>
        <w:t>×</w:t>
      </w:r>
      <w:r w:rsidRPr="00FA4C43">
        <w:rPr>
          <w:rFonts w:ascii="Times New Roman" w:hAnsi="Times New Roman" w:cs="Times New Roman"/>
          <w:sz w:val="23"/>
          <w:szCs w:val="23"/>
        </w:rPr>
        <w:t xml:space="preserve"> R</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[in] </w:t>
      </w:r>
      <w:r>
        <w:rPr>
          <w:sz w:val="23"/>
          <w:szCs w:val="23"/>
        </w:rPr>
        <w:t>×</w:t>
      </w:r>
      <w:r w:rsidRPr="00FA4C43">
        <w:rPr>
          <w:rFonts w:ascii="Times New Roman" w:hAnsi="Times New Roman" w:cs="Times New Roman"/>
          <w:sz w:val="23"/>
          <w:szCs w:val="23"/>
        </w:rPr>
        <w:t xml:space="preserve"> RF [-]</w:t>
      </w:r>
      <w:r>
        <w:rPr>
          <w:rFonts w:ascii="Times New Roman" w:hAnsi="Times New Roman" w:cs="Times New Roman"/>
          <w:sz w:val="23"/>
          <w:szCs w:val="23"/>
        </w:rPr>
        <w:t xml:space="preserve"> </w:t>
      </w:r>
      <w:r w:rsidRPr="00FA4C43">
        <w:rPr>
          <w:rFonts w:ascii="Times New Roman" w:hAnsi="Times New Roman" w:cs="Times New Roman"/>
          <w:sz w:val="23"/>
          <w:szCs w:val="23"/>
        </w:rPr>
        <w:t xml:space="preserve">= 3.2 lb </w:t>
      </w:r>
      <w:r>
        <w:rPr>
          <w:sz w:val="23"/>
          <w:szCs w:val="23"/>
        </w:rPr>
        <w:t>×</w:t>
      </w:r>
      <w:r w:rsidRPr="00FA4C43">
        <w:rPr>
          <w:rFonts w:ascii="Times New Roman" w:hAnsi="Times New Roman" w:cs="Times New Roman"/>
          <w:sz w:val="23"/>
          <w:szCs w:val="23"/>
        </w:rPr>
        <w:t xml:space="preserve"> 4 in </w:t>
      </w:r>
      <w:r>
        <w:rPr>
          <w:sz w:val="23"/>
          <w:szCs w:val="23"/>
        </w:rPr>
        <w:t>×</w:t>
      </w:r>
      <w:r w:rsidRPr="00FA4C43">
        <w:rPr>
          <w:rFonts w:ascii="Times New Roman" w:hAnsi="Times New Roman" w:cs="Times New Roman"/>
          <w:sz w:val="23"/>
          <w:szCs w:val="23"/>
        </w:rPr>
        <w:t xml:space="preserve"> 1.1 = </w:t>
      </w:r>
      <w:r w:rsidRPr="00FA4C43">
        <w:rPr>
          <w:rFonts w:ascii="Times New Roman" w:hAnsi="Times New Roman" w:cs="Times New Roman"/>
          <w:b/>
          <w:bCs/>
          <w:i/>
          <w:iCs/>
          <w:sz w:val="23"/>
          <w:szCs w:val="23"/>
          <w:u w:val="single"/>
        </w:rPr>
        <w:t>14 lb-in</w:t>
      </w:r>
      <w:r w:rsidRPr="00FA4C43">
        <w:rPr>
          <w:rFonts w:ascii="Times New Roman" w:hAnsi="Times New Roman" w:cs="Times New Roman"/>
          <w:b/>
          <w:bCs/>
          <w:i/>
          <w:iCs/>
          <w:sz w:val="23"/>
          <w:szCs w:val="23"/>
        </w:rPr>
        <w:t xml:space="preserve"> </w:t>
      </w:r>
    </w:p>
    <w:p w14:paraId="756DE3ED" w14:textId="77777777" w:rsidR="00D24D93" w:rsidRPr="00FA4C43" w:rsidRDefault="00D24D93" w:rsidP="00D24D93">
      <w:pPr>
        <w:pStyle w:val="Default"/>
        <w:rPr>
          <w:rFonts w:ascii="Times New Roman" w:hAnsi="Times New Roman" w:cs="Times New Roman"/>
          <w:sz w:val="23"/>
          <w:szCs w:val="23"/>
        </w:rPr>
      </w:pPr>
    </w:p>
    <w:p w14:paraId="13CDF78E"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where: </w:t>
      </w:r>
    </w:p>
    <w:p w14:paraId="5F9ED12F"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T</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 wheel torque [lb-in]</w:t>
      </w:r>
    </w:p>
    <w:p w14:paraId="6ACBE6AB" w14:textId="77777777" w:rsidR="00D24D93" w:rsidRPr="00FA4C43" w:rsidRDefault="00D24D93" w:rsidP="00D24D93">
      <w:pPr>
        <w:autoSpaceDE w:val="0"/>
        <w:autoSpaceDN w:val="0"/>
        <w:adjustRightInd w:val="0"/>
        <w:rPr>
          <w:color w:val="000000"/>
          <w:sz w:val="23"/>
          <w:szCs w:val="23"/>
        </w:rPr>
      </w:pPr>
      <w:r>
        <w:rPr>
          <w:color w:val="000000"/>
          <w:sz w:val="23"/>
          <w:szCs w:val="23"/>
        </w:rPr>
        <w:t xml:space="preserve">  </w:t>
      </w:r>
      <w:r w:rsidRPr="00FA4C43">
        <w:rPr>
          <w:color w:val="000000"/>
          <w:sz w:val="23"/>
          <w:szCs w:val="23"/>
        </w:rPr>
        <w:t xml:space="preserve">TTE = total tractive effort [lb] </w:t>
      </w:r>
    </w:p>
    <w:p w14:paraId="2B5D0BDC"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R</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 radius of the wheel/tire [in] </w:t>
      </w:r>
    </w:p>
    <w:p w14:paraId="2B9CB364"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 xml:space="preserve">RF = resistance factor [-] </w:t>
      </w:r>
    </w:p>
    <w:p w14:paraId="359ACD35" w14:textId="77777777" w:rsidR="00D24D93" w:rsidRPr="00FA4C43" w:rsidRDefault="00D24D93" w:rsidP="00D24D93">
      <w:pPr>
        <w:pStyle w:val="Default"/>
        <w:rPr>
          <w:rFonts w:ascii="Times New Roman" w:hAnsi="Times New Roman" w:cs="Times New Roman"/>
          <w:sz w:val="23"/>
          <w:szCs w:val="23"/>
        </w:rPr>
      </w:pPr>
    </w:p>
    <w:p w14:paraId="0EBF47D8"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The resistance factor accounts for the frictional losses between the caster wheels and their axles and the drag on the motor bearings. Typical values range between 1.1 and 1.15 (or 10 to 15%).</w:t>
      </w:r>
    </w:p>
    <w:p w14:paraId="5B33D7EC" w14:textId="77777777" w:rsidR="00D24D93" w:rsidRPr="00FA4C43" w:rsidRDefault="00D24D93" w:rsidP="00D24D93">
      <w:pPr>
        <w:pStyle w:val="Default"/>
        <w:rPr>
          <w:rFonts w:ascii="Times New Roman" w:hAnsi="Times New Roman" w:cs="Times New Roman"/>
          <w:sz w:val="23"/>
          <w:szCs w:val="23"/>
        </w:rPr>
      </w:pPr>
    </w:p>
    <w:p w14:paraId="6EEF6A40" w14:textId="77777777" w:rsidR="00D24D93" w:rsidRPr="00FA4C43" w:rsidRDefault="00D24D93" w:rsidP="00D24D93">
      <w:pPr>
        <w:pStyle w:val="Default"/>
        <w:rPr>
          <w:rFonts w:ascii="Times New Roman" w:hAnsi="Times New Roman" w:cs="Times New Roman"/>
          <w:sz w:val="23"/>
          <w:szCs w:val="23"/>
          <w:u w:val="single"/>
        </w:rPr>
      </w:pPr>
      <w:r w:rsidRPr="00FA4C43">
        <w:rPr>
          <w:rFonts w:ascii="Times New Roman" w:hAnsi="Times New Roman" w:cs="Times New Roman"/>
          <w:b/>
          <w:bCs/>
          <w:sz w:val="23"/>
          <w:szCs w:val="23"/>
          <w:u w:val="single"/>
        </w:rPr>
        <w:t xml:space="preserve">Step Six: Reality Check </w:t>
      </w:r>
    </w:p>
    <w:p w14:paraId="71CBFA34" w14:textId="77777777" w:rsidR="00D24D93" w:rsidRPr="00FA4C43" w:rsidRDefault="00D24D93" w:rsidP="00D24D93">
      <w:pPr>
        <w:pStyle w:val="Default"/>
        <w:rPr>
          <w:rFonts w:ascii="Times New Roman" w:hAnsi="Times New Roman" w:cs="Times New Roman"/>
          <w:sz w:val="23"/>
          <w:szCs w:val="23"/>
        </w:rPr>
      </w:pPr>
    </w:p>
    <w:p w14:paraId="394A9EE4"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The final step is to verify the vehicle can transmit the required torque from the drive wheel(s) to the ground. The maximum tractive torque (MTT) a wheel can transmit is equal to the normal load times the friction coefficient between the wheel and the ground times the radius of the drive wheel. </w:t>
      </w:r>
    </w:p>
    <w:p w14:paraId="7EBE705C" w14:textId="77777777" w:rsidR="00D24D93" w:rsidRPr="00FA4C43" w:rsidRDefault="00D24D93" w:rsidP="00D24D93">
      <w:pPr>
        <w:pStyle w:val="Default"/>
        <w:rPr>
          <w:rFonts w:ascii="Times New Roman" w:hAnsi="Times New Roman" w:cs="Times New Roman"/>
          <w:sz w:val="23"/>
          <w:szCs w:val="23"/>
        </w:rPr>
      </w:pPr>
    </w:p>
    <w:p w14:paraId="6AE969F6"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lastRenderedPageBreak/>
        <w:t>MTT = W</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[lb] </w:t>
      </w:r>
      <w:r>
        <w:rPr>
          <w:sz w:val="23"/>
          <w:szCs w:val="23"/>
        </w:rPr>
        <w:t>×</w:t>
      </w:r>
      <w:r w:rsidRPr="00FA4C43">
        <w:rPr>
          <w:rFonts w:ascii="Times New Roman" w:hAnsi="Times New Roman" w:cs="Times New Roman"/>
          <w:sz w:val="23"/>
          <w:szCs w:val="23"/>
        </w:rPr>
        <w:t xml:space="preserve"> μ</w:t>
      </w:r>
      <w:r w:rsidR="00AF3CAB" w:rsidRPr="00AF3CAB">
        <w:rPr>
          <w:rFonts w:ascii="Times New Roman" w:hAnsi="Times New Roman" w:cs="Times New Roman"/>
          <w:sz w:val="23"/>
          <w:szCs w:val="23"/>
          <w:vertAlign w:val="subscript"/>
        </w:rPr>
        <w:t>s</w:t>
      </w:r>
      <w:r w:rsidRPr="00FA4C43">
        <w:rPr>
          <w:rFonts w:ascii="Times New Roman" w:hAnsi="Times New Roman" w:cs="Times New Roman"/>
          <w:sz w:val="23"/>
          <w:szCs w:val="23"/>
        </w:rPr>
        <w:t xml:space="preserve"> [-]</w:t>
      </w:r>
      <w:r>
        <w:rPr>
          <w:sz w:val="23"/>
          <w:szCs w:val="23"/>
        </w:rPr>
        <w:t>×</w:t>
      </w:r>
      <w:r w:rsidRPr="00FA4C43">
        <w:rPr>
          <w:rFonts w:ascii="Times New Roman" w:hAnsi="Times New Roman" w:cs="Times New Roman"/>
          <w:sz w:val="23"/>
          <w:szCs w:val="23"/>
        </w:rPr>
        <w:t xml:space="preserve"> R</w:t>
      </w:r>
      <w:r w:rsidRPr="00626A7C">
        <w:rPr>
          <w:rFonts w:ascii="Times New Roman" w:hAnsi="Times New Roman" w:cs="Times New Roman"/>
          <w:sz w:val="23"/>
          <w:szCs w:val="23"/>
          <w:vertAlign w:val="subscript"/>
        </w:rPr>
        <w:t>w</w:t>
      </w:r>
      <w:r w:rsidR="00D4070A" w:rsidRPr="00FA4C43">
        <w:rPr>
          <w:rFonts w:ascii="Times New Roman" w:hAnsi="Times New Roman" w:cs="Times New Roman"/>
          <w:sz w:val="23"/>
          <w:szCs w:val="23"/>
        </w:rPr>
        <w:t xml:space="preserve"> [</w:t>
      </w:r>
      <w:r w:rsidR="00D4070A">
        <w:rPr>
          <w:rFonts w:ascii="Times New Roman" w:hAnsi="Times New Roman" w:cs="Times New Roman"/>
          <w:sz w:val="23"/>
          <w:szCs w:val="23"/>
        </w:rPr>
        <w:t>in</w:t>
      </w:r>
      <w:r w:rsidR="00D4070A" w:rsidRPr="00FA4C43">
        <w:rPr>
          <w:rFonts w:ascii="Times New Roman" w:hAnsi="Times New Roman" w:cs="Times New Roman"/>
          <w:sz w:val="23"/>
          <w:szCs w:val="23"/>
        </w:rPr>
        <w:t>]</w:t>
      </w:r>
      <w:r w:rsidRPr="00FA4C43">
        <w:rPr>
          <w:rFonts w:ascii="Times New Roman" w:hAnsi="Times New Roman" w:cs="Times New Roman"/>
          <w:sz w:val="23"/>
          <w:szCs w:val="23"/>
        </w:rPr>
        <w:t xml:space="preserve"> = 10 lb </w:t>
      </w:r>
      <w:r>
        <w:rPr>
          <w:sz w:val="23"/>
          <w:szCs w:val="23"/>
        </w:rPr>
        <w:t>×</w:t>
      </w:r>
      <w:r w:rsidRPr="00FA4C43">
        <w:rPr>
          <w:rFonts w:ascii="Times New Roman" w:hAnsi="Times New Roman" w:cs="Times New Roman"/>
          <w:sz w:val="23"/>
          <w:szCs w:val="23"/>
        </w:rPr>
        <w:t xml:space="preserve"> 0.4 </w:t>
      </w:r>
      <w:r>
        <w:rPr>
          <w:sz w:val="23"/>
          <w:szCs w:val="23"/>
        </w:rPr>
        <w:t>×</w:t>
      </w:r>
      <w:r w:rsidRPr="00FA4C43">
        <w:rPr>
          <w:rFonts w:ascii="Times New Roman" w:hAnsi="Times New Roman" w:cs="Times New Roman"/>
          <w:sz w:val="23"/>
          <w:szCs w:val="23"/>
        </w:rPr>
        <w:t xml:space="preserve"> 4 in = </w:t>
      </w:r>
      <w:r w:rsidRPr="00FA4C43">
        <w:rPr>
          <w:rFonts w:ascii="Times New Roman" w:hAnsi="Times New Roman" w:cs="Times New Roman"/>
          <w:b/>
          <w:bCs/>
          <w:i/>
          <w:iCs/>
          <w:sz w:val="23"/>
          <w:szCs w:val="23"/>
          <w:u w:val="single"/>
        </w:rPr>
        <w:t>16 lb-in</w:t>
      </w:r>
    </w:p>
    <w:p w14:paraId="1792FBFB" w14:textId="77777777" w:rsidR="00D24D93" w:rsidRPr="00FA4C43" w:rsidRDefault="00D24D93" w:rsidP="00D24D93">
      <w:pPr>
        <w:pStyle w:val="Default"/>
        <w:rPr>
          <w:rFonts w:ascii="Times New Roman" w:hAnsi="Times New Roman" w:cs="Times New Roman"/>
          <w:sz w:val="23"/>
          <w:szCs w:val="23"/>
        </w:rPr>
      </w:pPr>
    </w:p>
    <w:p w14:paraId="7CD9782A" w14:textId="77777777" w:rsidR="00D24D93" w:rsidRPr="00FA4C43" w:rsidRDefault="00D24D93" w:rsidP="00D24D93">
      <w:pPr>
        <w:pStyle w:val="Default"/>
        <w:rPr>
          <w:rFonts w:ascii="Times New Roman" w:hAnsi="Times New Roman" w:cs="Times New Roman"/>
          <w:sz w:val="23"/>
          <w:szCs w:val="23"/>
        </w:rPr>
      </w:pPr>
      <w:r w:rsidRPr="00FA4C43">
        <w:rPr>
          <w:rFonts w:ascii="Times New Roman" w:hAnsi="Times New Roman" w:cs="Times New Roman"/>
          <w:sz w:val="23"/>
          <w:szCs w:val="23"/>
        </w:rPr>
        <w:t xml:space="preserve">where: </w:t>
      </w:r>
    </w:p>
    <w:p w14:paraId="3DE3D500"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W</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 weight (normal load) on drive wheel [lb] </w:t>
      </w:r>
    </w:p>
    <w:p w14:paraId="686F30A6"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μ</w:t>
      </w:r>
      <w:r w:rsidR="00AF3CAB" w:rsidRPr="00AF3CAB">
        <w:rPr>
          <w:rFonts w:ascii="Times New Roman" w:hAnsi="Times New Roman" w:cs="Times New Roman"/>
          <w:sz w:val="23"/>
          <w:szCs w:val="23"/>
          <w:vertAlign w:val="subscript"/>
        </w:rPr>
        <w:t>s</w:t>
      </w:r>
      <w:r w:rsidRPr="00FA4C43">
        <w:rPr>
          <w:rFonts w:ascii="Times New Roman" w:hAnsi="Times New Roman" w:cs="Times New Roman"/>
          <w:sz w:val="23"/>
          <w:szCs w:val="23"/>
        </w:rPr>
        <w:t xml:space="preserve"> = friction coefficient between the wheel and the ground (~0.4 for plastic on </w:t>
      </w:r>
      <w:r w:rsidR="00A06886">
        <w:rPr>
          <w:rFonts w:ascii="Times New Roman" w:hAnsi="Times New Roman" w:cs="Times New Roman"/>
          <w:sz w:val="23"/>
          <w:szCs w:val="23"/>
        </w:rPr>
        <w:t>dry wood</w:t>
      </w:r>
      <w:r w:rsidRPr="00FA4C43">
        <w:rPr>
          <w:rFonts w:ascii="Times New Roman" w:hAnsi="Times New Roman" w:cs="Times New Roman"/>
          <w:sz w:val="23"/>
          <w:szCs w:val="23"/>
        </w:rPr>
        <w:t xml:space="preserve">) [-] </w:t>
      </w:r>
    </w:p>
    <w:p w14:paraId="0CAA2D5E" w14:textId="77777777" w:rsidR="00D24D93" w:rsidRPr="00FA4C43" w:rsidRDefault="00D24D93" w:rsidP="00D24D93">
      <w:pPr>
        <w:pStyle w:val="Default"/>
        <w:rPr>
          <w:rFonts w:ascii="Times New Roman" w:hAnsi="Times New Roman" w:cs="Times New Roman"/>
          <w:sz w:val="23"/>
          <w:szCs w:val="23"/>
        </w:rPr>
      </w:pPr>
      <w:r>
        <w:rPr>
          <w:rFonts w:ascii="Times New Roman" w:hAnsi="Times New Roman" w:cs="Times New Roman"/>
          <w:sz w:val="23"/>
          <w:szCs w:val="23"/>
        </w:rPr>
        <w:t xml:space="preserve">  </w:t>
      </w:r>
      <w:r w:rsidRPr="00FA4C43">
        <w:rPr>
          <w:rFonts w:ascii="Times New Roman" w:hAnsi="Times New Roman" w:cs="Times New Roman"/>
          <w:sz w:val="23"/>
          <w:szCs w:val="23"/>
        </w:rPr>
        <w:t>R</w:t>
      </w:r>
      <w:r w:rsidRPr="00626A7C">
        <w:rPr>
          <w:rFonts w:ascii="Times New Roman" w:hAnsi="Times New Roman" w:cs="Times New Roman"/>
          <w:sz w:val="23"/>
          <w:szCs w:val="23"/>
          <w:vertAlign w:val="subscript"/>
        </w:rPr>
        <w:t>w</w:t>
      </w:r>
      <w:r w:rsidRPr="00FA4C43">
        <w:rPr>
          <w:rFonts w:ascii="Times New Roman" w:hAnsi="Times New Roman" w:cs="Times New Roman"/>
          <w:sz w:val="23"/>
          <w:szCs w:val="23"/>
        </w:rPr>
        <w:t xml:space="preserve"> = radius of drive wheel/tire [in] </w:t>
      </w:r>
    </w:p>
    <w:p w14:paraId="779B398D" w14:textId="77777777" w:rsidR="00D24D93" w:rsidRPr="00FA4C43" w:rsidRDefault="00D24D93" w:rsidP="00D24D93">
      <w:pPr>
        <w:pStyle w:val="Default"/>
        <w:rPr>
          <w:rFonts w:ascii="Times New Roman" w:hAnsi="Times New Roman" w:cs="Times New Roman"/>
          <w:sz w:val="23"/>
          <w:szCs w:val="23"/>
        </w:rPr>
      </w:pPr>
    </w:p>
    <w:p w14:paraId="18FBBE3A" w14:textId="77777777" w:rsidR="00CD4B40" w:rsidRDefault="00CD4B40" w:rsidP="00D24D93">
      <w:pPr>
        <w:tabs>
          <w:tab w:val="left" w:pos="3240"/>
        </w:tabs>
        <w:autoSpaceDE w:val="0"/>
        <w:autoSpaceDN w:val="0"/>
        <w:adjustRightInd w:val="0"/>
        <w:ind w:right="-180"/>
        <w:rPr>
          <w:b/>
          <w:color w:val="000000"/>
          <w:sz w:val="23"/>
          <w:szCs w:val="23"/>
          <w:u w:val="single"/>
        </w:rPr>
      </w:pPr>
    </w:p>
    <w:p w14:paraId="0CBD6F0C" w14:textId="77777777" w:rsidR="00D24D93" w:rsidRPr="00FA4C43" w:rsidRDefault="00D24D93" w:rsidP="00D24D93">
      <w:pPr>
        <w:tabs>
          <w:tab w:val="left" w:pos="3240"/>
        </w:tabs>
        <w:autoSpaceDE w:val="0"/>
        <w:autoSpaceDN w:val="0"/>
        <w:adjustRightInd w:val="0"/>
        <w:ind w:right="-180"/>
        <w:rPr>
          <w:color w:val="000000"/>
          <w:sz w:val="23"/>
          <w:szCs w:val="23"/>
        </w:rPr>
      </w:pPr>
      <w:r w:rsidRPr="00FA4C43">
        <w:rPr>
          <w:b/>
          <w:color w:val="000000"/>
          <w:sz w:val="23"/>
          <w:szCs w:val="23"/>
          <w:u w:val="single"/>
        </w:rPr>
        <w:t>Interpreting Results</w:t>
      </w:r>
      <w:r w:rsidRPr="00FA4C43">
        <w:rPr>
          <w:color w:val="000000"/>
          <w:sz w:val="23"/>
          <w:szCs w:val="23"/>
        </w:rPr>
        <w:br/>
      </w:r>
      <w:r w:rsidRPr="00FA4C43">
        <w:rPr>
          <w:color w:val="000000"/>
          <w:sz w:val="23"/>
          <w:szCs w:val="23"/>
        </w:rPr>
        <w:br/>
        <w:t>Total Tractive Effort is the net horizontal force applied by the drive wheels to the ground. If the design has two drive wheels, the force applied per drive wheel (for straight travel) is half of the calculated TTE.</w:t>
      </w:r>
    </w:p>
    <w:p w14:paraId="5A59C6C5" w14:textId="77777777" w:rsidR="00D24D93" w:rsidRPr="00FA4C43" w:rsidRDefault="00D24D93" w:rsidP="00D24D93">
      <w:pPr>
        <w:tabs>
          <w:tab w:val="left" w:pos="3240"/>
        </w:tabs>
        <w:autoSpaceDE w:val="0"/>
        <w:autoSpaceDN w:val="0"/>
        <w:adjustRightInd w:val="0"/>
        <w:ind w:right="-180"/>
        <w:rPr>
          <w:color w:val="000000"/>
          <w:sz w:val="23"/>
          <w:szCs w:val="23"/>
        </w:rPr>
      </w:pPr>
    </w:p>
    <w:p w14:paraId="412B623C" w14:textId="77777777" w:rsidR="00D24D93" w:rsidRPr="00FA4C43" w:rsidRDefault="00D24D93" w:rsidP="00D24D93">
      <w:pPr>
        <w:tabs>
          <w:tab w:val="left" w:pos="3240"/>
        </w:tabs>
        <w:autoSpaceDE w:val="0"/>
        <w:autoSpaceDN w:val="0"/>
        <w:adjustRightInd w:val="0"/>
        <w:ind w:right="-180"/>
        <w:rPr>
          <w:color w:val="000000"/>
          <w:sz w:val="23"/>
          <w:szCs w:val="23"/>
        </w:rPr>
      </w:pPr>
      <w:r w:rsidRPr="00FA4C43">
        <w:rPr>
          <w:color w:val="000000"/>
          <w:sz w:val="23"/>
          <w:szCs w:val="23"/>
        </w:rPr>
        <w:t xml:space="preserve">The Wheel Torque calculated in Step Five is the total wheel torque. This quantity does not change with the number of drive wheels. The sum of the individual drive motor torques (see </w:t>
      </w:r>
      <w:hyperlink r:id="rId9" w:history="1">
        <w:r w:rsidRPr="00FA4C43">
          <w:rPr>
            <w:rStyle w:val="Hyperlink"/>
            <w:bCs/>
            <w:sz w:val="23"/>
            <w:szCs w:val="23"/>
          </w:rPr>
          <w:t>Motor Specifications</w:t>
        </w:r>
      </w:hyperlink>
      <w:r w:rsidRPr="00FA4C43">
        <w:rPr>
          <w:color w:val="000000"/>
          <w:sz w:val="23"/>
          <w:szCs w:val="23"/>
        </w:rPr>
        <w:t xml:space="preserve">) must be greater than or equal to the computed </w:t>
      </w:r>
      <w:r>
        <w:rPr>
          <w:color w:val="000000"/>
          <w:sz w:val="23"/>
          <w:szCs w:val="23"/>
        </w:rPr>
        <w:t xml:space="preserve">required </w:t>
      </w:r>
      <w:r w:rsidRPr="00FA4C43">
        <w:rPr>
          <w:color w:val="000000"/>
          <w:sz w:val="23"/>
          <w:szCs w:val="23"/>
        </w:rPr>
        <w:t>Wheel Torque.</w:t>
      </w:r>
    </w:p>
    <w:p w14:paraId="38647C80" w14:textId="77777777" w:rsidR="00D24D93" w:rsidRPr="00FA4C43" w:rsidRDefault="00D24D93" w:rsidP="00D24D93">
      <w:pPr>
        <w:autoSpaceDE w:val="0"/>
        <w:autoSpaceDN w:val="0"/>
        <w:adjustRightInd w:val="0"/>
        <w:rPr>
          <w:color w:val="000000"/>
          <w:sz w:val="23"/>
          <w:szCs w:val="23"/>
        </w:rPr>
      </w:pPr>
    </w:p>
    <w:p w14:paraId="02091923" w14:textId="77777777" w:rsidR="00D24D93" w:rsidRPr="00FA4C43" w:rsidRDefault="00D24D93" w:rsidP="00D24D93">
      <w:pPr>
        <w:autoSpaceDE w:val="0"/>
        <w:autoSpaceDN w:val="0"/>
        <w:adjustRightInd w:val="0"/>
        <w:rPr>
          <w:color w:val="000000"/>
          <w:sz w:val="23"/>
          <w:szCs w:val="23"/>
        </w:rPr>
      </w:pPr>
      <w:r w:rsidRPr="00FA4C43">
        <w:rPr>
          <w:color w:val="000000"/>
          <w:sz w:val="23"/>
          <w:szCs w:val="23"/>
        </w:rPr>
        <w:t xml:space="preserve">The Maximum Tractive Torque represents the maximum amount of torque that can be applied before slipping occurs for each drive wheel. </w:t>
      </w:r>
      <w:r w:rsidRPr="00FA4C43">
        <w:rPr>
          <w:b/>
          <w:i/>
          <w:color w:val="000000"/>
          <w:sz w:val="23"/>
          <w:szCs w:val="23"/>
        </w:rPr>
        <w:t>The total wheel torque calculated in Step Five must be less than the sum of the Maximum Tractive Torques for all drive wheels or slipping will occur.</w:t>
      </w:r>
    </w:p>
    <w:p w14:paraId="32161700" w14:textId="77777777" w:rsidR="00D24D93" w:rsidRDefault="00D24D93" w:rsidP="00D24D93">
      <w:pPr>
        <w:rPr>
          <w:color w:val="FF0000"/>
          <w:sz w:val="23"/>
          <w:szCs w:val="23"/>
        </w:rPr>
      </w:pPr>
    </w:p>
    <w:p w14:paraId="147D3931" w14:textId="77777777" w:rsidR="00CD4B40" w:rsidRDefault="00CD4B40" w:rsidP="00D744B3">
      <w:pPr>
        <w:rPr>
          <w:b/>
          <w:color w:val="000000"/>
          <w:sz w:val="23"/>
          <w:szCs w:val="23"/>
          <w:u w:val="single"/>
        </w:rPr>
      </w:pPr>
    </w:p>
    <w:p w14:paraId="2307BD48" w14:textId="77777777" w:rsidR="008F5D94" w:rsidRPr="007C1D29" w:rsidRDefault="008F5D94" w:rsidP="00D744B3">
      <w:pPr>
        <w:rPr>
          <w:color w:val="FF0000"/>
          <w:sz w:val="23"/>
          <w:szCs w:val="23"/>
        </w:rPr>
      </w:pPr>
      <w:r w:rsidRPr="00131067">
        <w:rPr>
          <w:b/>
          <w:color w:val="000000"/>
          <w:sz w:val="23"/>
          <w:szCs w:val="23"/>
          <w:u w:val="single"/>
        </w:rPr>
        <w:t>Summary Table</w:t>
      </w:r>
      <w:r w:rsidRPr="007C1D29">
        <w:rPr>
          <w:color w:val="000000"/>
          <w:sz w:val="23"/>
          <w:szCs w:val="23"/>
        </w:rPr>
        <w:t xml:space="preserve"> </w:t>
      </w:r>
      <w:r w:rsidRPr="007C1D29">
        <w:rPr>
          <w:color w:val="FF0000"/>
          <w:sz w:val="23"/>
          <w:szCs w:val="23"/>
        </w:rPr>
        <w:t xml:space="preserve">(Insert </w:t>
      </w:r>
      <w:r w:rsidR="00131067">
        <w:rPr>
          <w:color w:val="FF0000"/>
          <w:sz w:val="23"/>
          <w:szCs w:val="23"/>
        </w:rPr>
        <w:t>→</w:t>
      </w:r>
      <w:r w:rsidRPr="007C1D29">
        <w:rPr>
          <w:color w:val="FF0000"/>
          <w:sz w:val="23"/>
          <w:szCs w:val="23"/>
        </w:rPr>
        <w:t xml:space="preserve"> Object </w:t>
      </w:r>
      <w:r w:rsidR="00131067">
        <w:rPr>
          <w:color w:val="FF0000"/>
          <w:sz w:val="23"/>
          <w:szCs w:val="23"/>
        </w:rPr>
        <w:t>→</w:t>
      </w:r>
      <w:r w:rsidRPr="007C1D29">
        <w:rPr>
          <w:color w:val="FF0000"/>
          <w:sz w:val="23"/>
          <w:szCs w:val="23"/>
        </w:rPr>
        <w:t xml:space="preserve"> MS Excel Worksheet</w:t>
      </w:r>
      <w:r w:rsidR="007C1D29" w:rsidRPr="007C1D29">
        <w:rPr>
          <w:color w:val="FF0000"/>
          <w:sz w:val="23"/>
          <w:szCs w:val="23"/>
        </w:rPr>
        <w:t xml:space="preserve">, or </w:t>
      </w:r>
      <w:r w:rsidR="00131067">
        <w:rPr>
          <w:color w:val="FF0000"/>
          <w:sz w:val="23"/>
          <w:szCs w:val="23"/>
        </w:rPr>
        <w:t>copy and paste from an Excel document</w:t>
      </w:r>
      <w:r w:rsidRPr="007C1D29">
        <w:rPr>
          <w:color w:val="FF0000"/>
          <w:sz w:val="23"/>
          <w:szCs w:val="23"/>
        </w:rPr>
        <w:t>)</w:t>
      </w:r>
    </w:p>
    <w:p w14:paraId="7AF53AA2" w14:textId="77777777" w:rsidR="008F5D94" w:rsidRDefault="008F5D94" w:rsidP="00D744B3">
      <w:pPr>
        <w:rPr>
          <w:color w:val="FF0000"/>
          <w:sz w:val="23"/>
          <w:szCs w:val="23"/>
        </w:rPr>
      </w:pPr>
    </w:p>
    <w:p w14:paraId="2CD763FF" w14:textId="77777777" w:rsidR="006B4F44" w:rsidRDefault="006B4F44" w:rsidP="00D744B3">
      <w:pPr>
        <w:rPr>
          <w:color w:val="FF0000"/>
          <w:sz w:val="23"/>
          <w:szCs w:val="23"/>
        </w:rPr>
      </w:pPr>
      <w:r>
        <w:rPr>
          <w:noProof/>
          <w:color w:val="FF0000"/>
          <w:sz w:val="23"/>
          <w:szCs w:val="23"/>
        </w:rPr>
        <w:object w:dxaOrig="0" w:dyaOrig="0" w14:anchorId="7C84059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0;margin-top:0;width:436.4pt;height:260.85pt;z-index:251657728;mso-position-horizontal:left">
            <v:imagedata r:id="rId10" o:title=""/>
            <w10:wrap type="square" side="right"/>
          </v:shape>
          <o:OLEObject Type="Embed" ProgID="Excel.Sheet.12" ShapeID="_x0000_s1026" DrawAspect="Content" ObjectID="_1661173903" r:id="rId11"/>
        </w:object>
      </w:r>
    </w:p>
    <w:p w14:paraId="5E23ECF3" w14:textId="77777777" w:rsidR="008F5D94" w:rsidRDefault="008F5D94" w:rsidP="008F5D94">
      <w:pPr>
        <w:rPr>
          <w:b/>
          <w:color w:val="000000"/>
          <w:sz w:val="23"/>
          <w:szCs w:val="23"/>
          <w:u w:val="single"/>
        </w:rPr>
      </w:pPr>
    </w:p>
    <w:p w14:paraId="234612C7" w14:textId="77777777" w:rsidR="008F5D94" w:rsidRDefault="008F5D94" w:rsidP="008F5D94">
      <w:pPr>
        <w:rPr>
          <w:b/>
          <w:color w:val="000000"/>
          <w:sz w:val="23"/>
          <w:szCs w:val="23"/>
          <w:u w:val="single"/>
        </w:rPr>
      </w:pPr>
    </w:p>
    <w:p w14:paraId="524B105E" w14:textId="77777777" w:rsidR="008F5D94" w:rsidRDefault="008F5D94" w:rsidP="008F5D94">
      <w:pPr>
        <w:rPr>
          <w:b/>
          <w:color w:val="000000"/>
          <w:sz w:val="23"/>
          <w:szCs w:val="23"/>
          <w:u w:val="single"/>
        </w:rPr>
      </w:pPr>
    </w:p>
    <w:p w14:paraId="24BFC935" w14:textId="77777777" w:rsidR="008F5D94" w:rsidRDefault="008F5D94" w:rsidP="008F5D94">
      <w:pPr>
        <w:rPr>
          <w:b/>
          <w:color w:val="000000"/>
          <w:sz w:val="23"/>
          <w:szCs w:val="23"/>
          <w:u w:val="single"/>
        </w:rPr>
      </w:pPr>
    </w:p>
    <w:p w14:paraId="6C96AEAC" w14:textId="77777777" w:rsidR="008F5D94" w:rsidRDefault="008F5D94" w:rsidP="008F5D94">
      <w:pPr>
        <w:rPr>
          <w:b/>
          <w:color w:val="000000"/>
          <w:sz w:val="23"/>
          <w:szCs w:val="23"/>
          <w:u w:val="single"/>
        </w:rPr>
      </w:pPr>
    </w:p>
    <w:p w14:paraId="6BB7F411" w14:textId="77777777" w:rsidR="008F5D94" w:rsidRDefault="008F5D94" w:rsidP="008F5D94">
      <w:pPr>
        <w:rPr>
          <w:b/>
          <w:color w:val="000000"/>
          <w:sz w:val="23"/>
          <w:szCs w:val="23"/>
          <w:u w:val="single"/>
        </w:rPr>
      </w:pPr>
    </w:p>
    <w:p w14:paraId="0B1B2C7C" w14:textId="77777777" w:rsidR="008F5D94" w:rsidRDefault="008F5D94" w:rsidP="008F5D94">
      <w:pPr>
        <w:rPr>
          <w:b/>
          <w:color w:val="000000"/>
          <w:sz w:val="23"/>
          <w:szCs w:val="23"/>
          <w:u w:val="single"/>
        </w:rPr>
      </w:pPr>
    </w:p>
    <w:p w14:paraId="2C8651B6" w14:textId="77777777" w:rsidR="008F5D94" w:rsidRDefault="008F5D94" w:rsidP="008F5D94">
      <w:pPr>
        <w:rPr>
          <w:b/>
          <w:color w:val="000000"/>
          <w:sz w:val="23"/>
          <w:szCs w:val="23"/>
          <w:u w:val="single"/>
        </w:rPr>
      </w:pPr>
    </w:p>
    <w:p w14:paraId="37F98397" w14:textId="77777777" w:rsidR="008F5D94" w:rsidRDefault="008F5D94" w:rsidP="008F5D94">
      <w:pPr>
        <w:rPr>
          <w:b/>
          <w:color w:val="000000"/>
          <w:sz w:val="23"/>
          <w:szCs w:val="23"/>
          <w:u w:val="single"/>
        </w:rPr>
      </w:pPr>
    </w:p>
    <w:p w14:paraId="7A3A14D7" w14:textId="77777777" w:rsidR="008F5D94" w:rsidRDefault="008F5D94" w:rsidP="008F5D94">
      <w:pPr>
        <w:rPr>
          <w:b/>
          <w:color w:val="000000"/>
          <w:sz w:val="23"/>
          <w:szCs w:val="23"/>
          <w:u w:val="single"/>
        </w:rPr>
      </w:pPr>
    </w:p>
    <w:p w14:paraId="213E65E8" w14:textId="77777777" w:rsidR="008F5D94" w:rsidRDefault="008F5D94" w:rsidP="008F5D94">
      <w:pPr>
        <w:rPr>
          <w:b/>
          <w:color w:val="000000"/>
          <w:sz w:val="23"/>
          <w:szCs w:val="23"/>
          <w:u w:val="single"/>
        </w:rPr>
      </w:pPr>
    </w:p>
    <w:p w14:paraId="71D83B09" w14:textId="77777777" w:rsidR="008F5D94" w:rsidRDefault="008F5D94" w:rsidP="008F5D94">
      <w:pPr>
        <w:rPr>
          <w:b/>
          <w:color w:val="000000"/>
          <w:sz w:val="23"/>
          <w:szCs w:val="23"/>
          <w:u w:val="single"/>
        </w:rPr>
      </w:pPr>
    </w:p>
    <w:p w14:paraId="0F5DCC99" w14:textId="77777777" w:rsidR="008F5D94" w:rsidRDefault="008F5D94" w:rsidP="008F5D94">
      <w:pPr>
        <w:rPr>
          <w:b/>
          <w:color w:val="000000"/>
          <w:sz w:val="23"/>
          <w:szCs w:val="23"/>
          <w:u w:val="single"/>
        </w:rPr>
      </w:pPr>
    </w:p>
    <w:p w14:paraId="1C7EB4AB" w14:textId="77777777" w:rsidR="008F5D94" w:rsidRDefault="008F5D94" w:rsidP="008F5D94">
      <w:pPr>
        <w:rPr>
          <w:b/>
          <w:color w:val="000000"/>
          <w:sz w:val="23"/>
          <w:szCs w:val="23"/>
          <w:u w:val="single"/>
        </w:rPr>
      </w:pPr>
    </w:p>
    <w:p w14:paraId="43E5C89B" w14:textId="77777777" w:rsidR="00CD4B40" w:rsidRDefault="00CD4B40" w:rsidP="008F5D94">
      <w:pPr>
        <w:rPr>
          <w:b/>
          <w:color w:val="000000"/>
          <w:sz w:val="23"/>
          <w:szCs w:val="23"/>
          <w:u w:val="single"/>
        </w:rPr>
      </w:pPr>
    </w:p>
    <w:p w14:paraId="614DBCE5" w14:textId="77777777" w:rsidR="00CD4B40" w:rsidRDefault="00CD4B40" w:rsidP="008F5D94">
      <w:pPr>
        <w:rPr>
          <w:b/>
          <w:color w:val="000000"/>
          <w:sz w:val="23"/>
          <w:szCs w:val="23"/>
          <w:u w:val="single"/>
        </w:rPr>
      </w:pPr>
    </w:p>
    <w:p w14:paraId="7E548E2E" w14:textId="77777777" w:rsidR="00CD4B40" w:rsidRDefault="00CD4B40" w:rsidP="008F5D94">
      <w:pPr>
        <w:rPr>
          <w:b/>
          <w:color w:val="000000"/>
          <w:sz w:val="23"/>
          <w:szCs w:val="23"/>
          <w:u w:val="single"/>
        </w:rPr>
      </w:pPr>
    </w:p>
    <w:p w14:paraId="0CDF779F" w14:textId="77777777" w:rsidR="00CD4B40" w:rsidRDefault="00CD4B40" w:rsidP="008F5D94">
      <w:pPr>
        <w:rPr>
          <w:b/>
          <w:color w:val="000000"/>
          <w:sz w:val="23"/>
          <w:szCs w:val="23"/>
          <w:u w:val="single"/>
        </w:rPr>
      </w:pPr>
    </w:p>
    <w:p w14:paraId="73FCBA71" w14:textId="77777777" w:rsidR="00CD4B40" w:rsidRDefault="00CD4B40" w:rsidP="00FE5F57">
      <w:pPr>
        <w:jc w:val="center"/>
        <w:rPr>
          <w:b/>
          <w:color w:val="000000"/>
          <w:sz w:val="23"/>
          <w:szCs w:val="23"/>
          <w:u w:val="single"/>
        </w:rPr>
      </w:pPr>
    </w:p>
    <w:p w14:paraId="41897D48" w14:textId="77777777" w:rsidR="00CD4B40" w:rsidRDefault="00CD4B40" w:rsidP="008F5D94">
      <w:pPr>
        <w:rPr>
          <w:b/>
          <w:color w:val="000000"/>
          <w:sz w:val="23"/>
          <w:szCs w:val="23"/>
          <w:u w:val="single"/>
        </w:rPr>
      </w:pPr>
    </w:p>
    <w:p w14:paraId="5298134A" w14:textId="77777777" w:rsidR="00CD4B40" w:rsidRDefault="00CD4B40" w:rsidP="008F5D94">
      <w:pPr>
        <w:rPr>
          <w:b/>
          <w:color w:val="000000"/>
          <w:sz w:val="23"/>
          <w:szCs w:val="23"/>
          <w:u w:val="single"/>
        </w:rPr>
      </w:pPr>
    </w:p>
    <w:p w14:paraId="2F28D972" w14:textId="77777777" w:rsidR="00AA3343" w:rsidRPr="00276048" w:rsidRDefault="00AA3343" w:rsidP="00AA3343">
      <w:pPr>
        <w:rPr>
          <w:b/>
          <w:color w:val="FF0000"/>
          <w:sz w:val="23"/>
          <w:szCs w:val="23"/>
        </w:rPr>
      </w:pPr>
      <w:r w:rsidRPr="00276048">
        <w:rPr>
          <w:b/>
          <w:color w:val="FF0000"/>
          <w:sz w:val="23"/>
          <w:szCs w:val="23"/>
        </w:rPr>
        <w:t xml:space="preserve">NOTE: it is not necessary to include detailed calculations for Concepts 2 thru 5 in the above example, </w:t>
      </w:r>
      <w:r>
        <w:rPr>
          <w:b/>
          <w:color w:val="FF0000"/>
          <w:sz w:val="23"/>
          <w:szCs w:val="23"/>
        </w:rPr>
        <w:t xml:space="preserve">since the DRT only requires </w:t>
      </w:r>
      <w:r w:rsidR="004E6AC9">
        <w:rPr>
          <w:b/>
          <w:color w:val="FF0000"/>
          <w:sz w:val="23"/>
          <w:szCs w:val="23"/>
        </w:rPr>
        <w:t xml:space="preserve">drive wheel </w:t>
      </w:r>
      <w:r>
        <w:rPr>
          <w:b/>
          <w:color w:val="FF0000"/>
          <w:sz w:val="23"/>
          <w:szCs w:val="23"/>
        </w:rPr>
        <w:t>motor torque calcs for the final selected design</w:t>
      </w:r>
      <w:r w:rsidRPr="00276048">
        <w:rPr>
          <w:b/>
          <w:color w:val="FF0000"/>
          <w:sz w:val="23"/>
          <w:szCs w:val="23"/>
        </w:rPr>
        <w:t xml:space="preserve">; the results are simply presented </w:t>
      </w:r>
      <w:r>
        <w:rPr>
          <w:b/>
          <w:color w:val="FF0000"/>
          <w:sz w:val="23"/>
          <w:szCs w:val="23"/>
        </w:rPr>
        <w:t>to show how you summarize similar calculation results for different concepts</w:t>
      </w:r>
      <w:r w:rsidRPr="00276048">
        <w:rPr>
          <w:b/>
          <w:color w:val="FF0000"/>
          <w:sz w:val="23"/>
          <w:szCs w:val="23"/>
        </w:rPr>
        <w:t>.</w:t>
      </w:r>
    </w:p>
    <w:p w14:paraId="4D2AC2E7" w14:textId="77777777" w:rsidR="00AA3343" w:rsidRPr="00276048" w:rsidRDefault="00AA3343" w:rsidP="008F5D94">
      <w:pPr>
        <w:rPr>
          <w:b/>
          <w:color w:val="FF0000"/>
          <w:sz w:val="23"/>
          <w:szCs w:val="23"/>
        </w:rPr>
      </w:pPr>
    </w:p>
    <w:sectPr w:rsidR="00AA3343" w:rsidRPr="00276048" w:rsidSect="00D96097">
      <w:headerReference w:type="default" r:id="rId12"/>
      <w:pgSz w:w="12240" w:h="15840"/>
      <w:pgMar w:top="72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5739E9" w14:textId="77777777" w:rsidR="001D0BD8" w:rsidRDefault="001D0BD8">
      <w:r>
        <w:separator/>
      </w:r>
    </w:p>
  </w:endnote>
  <w:endnote w:type="continuationSeparator" w:id="0">
    <w:p w14:paraId="3DA1DB17" w14:textId="77777777" w:rsidR="001D0BD8" w:rsidRDefault="001D0B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D82EE0" w14:textId="77777777" w:rsidR="001D0BD8" w:rsidRDefault="001D0BD8">
      <w:r>
        <w:separator/>
      </w:r>
    </w:p>
  </w:footnote>
  <w:footnote w:type="continuationSeparator" w:id="0">
    <w:p w14:paraId="1E886A12" w14:textId="77777777" w:rsidR="001D0BD8" w:rsidRDefault="001D0B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0BDED7" w14:textId="77777777" w:rsidR="00245655" w:rsidRDefault="00245655">
    <w:pPr>
      <w:pStyle w:val="Header"/>
    </w:pPr>
  </w:p>
  <w:p w14:paraId="19709122" w14:textId="77777777" w:rsidR="008F5D94" w:rsidRDefault="008F5D9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1936A92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D064E8"/>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887EC1D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B14F97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F20AFF4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3DE678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A3C093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794F80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6E8359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DA4A16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594362"/>
    <w:multiLevelType w:val="hybridMultilevel"/>
    <w:tmpl w:val="F72CFDB8"/>
    <w:lvl w:ilvl="0" w:tplc="04090013">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106C30A5"/>
    <w:multiLevelType w:val="hybridMultilevel"/>
    <w:tmpl w:val="B1F0E518"/>
    <w:lvl w:ilvl="0" w:tplc="775C7B18">
      <w:start w:val="1"/>
      <w:numFmt w:val="lowerLetter"/>
      <w:lvlText w:val="%1."/>
      <w:lvlJc w:val="left"/>
      <w:pPr>
        <w:tabs>
          <w:tab w:val="num" w:pos="1080"/>
        </w:tabs>
        <w:ind w:left="1080" w:hanging="360"/>
      </w:pPr>
      <w:rPr>
        <w:rFonts w:hint="default"/>
        <w:b w:val="0"/>
      </w:rPr>
    </w:lvl>
    <w:lvl w:ilvl="1" w:tplc="B3EAA6B8">
      <w:start w:val="1"/>
      <w:numFmt w:val="lowerLetter"/>
      <w:lvlText w:val="%2."/>
      <w:lvlJc w:val="left"/>
      <w:pPr>
        <w:tabs>
          <w:tab w:val="num" w:pos="1800"/>
        </w:tabs>
        <w:ind w:left="1800" w:hanging="360"/>
      </w:pPr>
      <w:rPr>
        <w:rFonts w:hint="default"/>
        <w:b w:val="0"/>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19C14641"/>
    <w:multiLevelType w:val="hybridMultilevel"/>
    <w:tmpl w:val="37004484"/>
    <w:lvl w:ilvl="0" w:tplc="06D8E78C">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F551569"/>
    <w:multiLevelType w:val="hybridMultilevel"/>
    <w:tmpl w:val="3B6AA2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FEE0BCD"/>
    <w:multiLevelType w:val="hybridMultilevel"/>
    <w:tmpl w:val="C40EF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E8473E"/>
    <w:multiLevelType w:val="hybridMultilevel"/>
    <w:tmpl w:val="96FA8F72"/>
    <w:lvl w:ilvl="0" w:tplc="9E82864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6A1D62"/>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8112318"/>
    <w:multiLevelType w:val="hybridMultilevel"/>
    <w:tmpl w:val="57AE47D6"/>
    <w:lvl w:ilvl="0" w:tplc="0409000F">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191BE6"/>
    <w:multiLevelType w:val="hybridMultilevel"/>
    <w:tmpl w:val="32B4AC1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6F4CFF"/>
    <w:multiLevelType w:val="hybridMultilevel"/>
    <w:tmpl w:val="1F14B378"/>
    <w:lvl w:ilvl="0" w:tplc="04090013">
      <w:start w:val="1"/>
      <w:numFmt w:val="upperRoman"/>
      <w:lvlText w:val="%1."/>
      <w:lvlJc w:val="right"/>
      <w:pPr>
        <w:tabs>
          <w:tab w:val="num" w:pos="360"/>
        </w:tabs>
        <w:ind w:left="360" w:hanging="360"/>
      </w:pPr>
      <w:rPr>
        <w:rFonts w:hint="default"/>
      </w:rPr>
    </w:lvl>
    <w:lvl w:ilvl="1" w:tplc="7B68D784">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3BDF2707"/>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3C8F7657"/>
    <w:multiLevelType w:val="hybridMultilevel"/>
    <w:tmpl w:val="593E20CA"/>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2" w15:restartNumberingAfterBreak="0">
    <w:nsid w:val="41226A50"/>
    <w:multiLevelType w:val="hybridMultilevel"/>
    <w:tmpl w:val="8722C8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3670558"/>
    <w:multiLevelType w:val="hybridMultilevel"/>
    <w:tmpl w:val="024A341E"/>
    <w:lvl w:ilvl="0" w:tplc="04090013">
      <w:start w:val="1"/>
      <w:numFmt w:val="upperRoman"/>
      <w:lvlText w:val="%1."/>
      <w:lvlJc w:val="right"/>
      <w:pPr>
        <w:tabs>
          <w:tab w:val="num" w:pos="360"/>
        </w:tabs>
        <w:ind w:left="360" w:hanging="360"/>
      </w:pPr>
      <w:rPr>
        <w:rFonts w:hint="default"/>
      </w:rPr>
    </w:lvl>
    <w:lvl w:ilvl="1" w:tplc="04090019">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3EB5EBE"/>
    <w:multiLevelType w:val="hybridMultilevel"/>
    <w:tmpl w:val="732A933C"/>
    <w:lvl w:ilvl="0" w:tplc="D30282EE">
      <w:start w:val="1"/>
      <w:numFmt w:val="decimal"/>
      <w:lvlText w:val="%1."/>
      <w:lvlJc w:val="left"/>
      <w:pPr>
        <w:tabs>
          <w:tab w:val="num" w:pos="360"/>
        </w:tabs>
        <w:ind w:left="360" w:hanging="360"/>
      </w:pPr>
      <w:rPr>
        <w:rFonts w:hint="default"/>
        <w:b w:val="0"/>
      </w:rPr>
    </w:lvl>
    <w:lvl w:ilvl="1" w:tplc="B3EAA6B8">
      <w:start w:val="1"/>
      <w:numFmt w:val="lowerLetter"/>
      <w:lvlText w:val="%2."/>
      <w:lvlJc w:val="left"/>
      <w:pPr>
        <w:tabs>
          <w:tab w:val="num" w:pos="1080"/>
        </w:tabs>
        <w:ind w:left="1080" w:hanging="360"/>
      </w:pPr>
      <w:rPr>
        <w:rFonts w:hint="default"/>
        <w:b w:val="0"/>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46E32BBB"/>
    <w:multiLevelType w:val="hybridMultilevel"/>
    <w:tmpl w:val="B99078E8"/>
    <w:lvl w:ilvl="0" w:tplc="F1B2D0D8">
      <w:start w:val="1"/>
      <w:numFmt w:val="decimal"/>
      <w:lvlText w:val="%1."/>
      <w:lvlJc w:val="left"/>
      <w:pPr>
        <w:ind w:left="360" w:hanging="360"/>
      </w:pPr>
      <w:rPr>
        <w:rFonts w:hint="default"/>
        <w:b/>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7EB4764"/>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86C215C"/>
    <w:multiLevelType w:val="hybridMultilevel"/>
    <w:tmpl w:val="1BA4DD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1666C0D"/>
    <w:multiLevelType w:val="hybridMultilevel"/>
    <w:tmpl w:val="08223C1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15:restartNumberingAfterBreak="0">
    <w:nsid w:val="56524810"/>
    <w:multiLevelType w:val="hybridMultilevel"/>
    <w:tmpl w:val="6AA80A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67C0FDC"/>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59AA280D"/>
    <w:multiLevelType w:val="hybridMultilevel"/>
    <w:tmpl w:val="A3662AA4"/>
    <w:lvl w:ilvl="0" w:tplc="3E20AF12">
      <w:start w:val="1"/>
      <w:numFmt w:val="decimal"/>
      <w:lvlText w:val="%1."/>
      <w:lvlJc w:val="left"/>
      <w:pPr>
        <w:tabs>
          <w:tab w:val="num" w:pos="720"/>
        </w:tabs>
        <w:ind w:left="720" w:hanging="360"/>
      </w:pPr>
      <w:rPr>
        <w:rFonts w:hint="default"/>
        <w:b w:val="0"/>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5F435325"/>
    <w:multiLevelType w:val="hybridMultilevel"/>
    <w:tmpl w:val="8196B83C"/>
    <w:lvl w:ilvl="0" w:tplc="74DA66AE">
      <w:start w:val="1"/>
      <w:numFmt w:val="bullet"/>
      <w:lvlText w:val=""/>
      <w:lvlJc w:val="left"/>
      <w:pPr>
        <w:ind w:left="720" w:hanging="360"/>
      </w:pPr>
      <w:rPr>
        <w:rFonts w:ascii="Symbol" w:hAnsi="Symbol"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C71DF8"/>
    <w:multiLevelType w:val="hybridMultilevel"/>
    <w:tmpl w:val="941A4818"/>
    <w:lvl w:ilvl="0" w:tplc="04090019">
      <w:start w:val="1"/>
      <w:numFmt w:val="lowerLetter"/>
      <w:lvlText w:val="%1."/>
      <w:lvlJc w:val="left"/>
      <w:pPr>
        <w:ind w:left="1080" w:hanging="360"/>
      </w:pPr>
    </w:lvl>
    <w:lvl w:ilvl="1" w:tplc="0409001B">
      <w:start w:val="1"/>
      <w:numFmt w:val="lowerRoman"/>
      <w:lvlText w:val="%2."/>
      <w:lvlJc w:val="righ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6616498"/>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72306BD"/>
    <w:multiLevelType w:val="hybridMultilevel"/>
    <w:tmpl w:val="689A7192"/>
    <w:lvl w:ilvl="0" w:tplc="55D08F6E">
      <w:start w:val="1"/>
      <w:numFmt w:val="decimal"/>
      <w:lvlText w:val="%1."/>
      <w:lvlJc w:val="left"/>
      <w:pPr>
        <w:tabs>
          <w:tab w:val="num" w:pos="360"/>
        </w:tabs>
        <w:ind w:left="360" w:hanging="360"/>
      </w:pPr>
      <w:rPr>
        <w:rFonts w:hint="default"/>
        <w:b w:val="0"/>
        <w:sz w:val="23"/>
        <w:szCs w:val="23"/>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78A64A6"/>
    <w:multiLevelType w:val="hybridMultilevel"/>
    <w:tmpl w:val="5F12C056"/>
    <w:lvl w:ilvl="0" w:tplc="04090013">
      <w:start w:val="1"/>
      <w:numFmt w:val="upperRoman"/>
      <w:lvlText w:val="%1."/>
      <w:lvlJc w:val="right"/>
      <w:pPr>
        <w:tabs>
          <w:tab w:val="num" w:pos="360"/>
        </w:tabs>
        <w:ind w:left="360" w:hanging="360"/>
      </w:pPr>
      <w:rPr>
        <w:rFonts w:hint="default"/>
      </w:rPr>
    </w:lvl>
    <w:lvl w:ilvl="1" w:tplc="29D42FAC">
      <w:start w:val="1"/>
      <w:numFmt w:val="lowerLetter"/>
      <w:lvlText w:val="%2."/>
      <w:lvlJc w:val="left"/>
      <w:pPr>
        <w:tabs>
          <w:tab w:val="num" w:pos="1080"/>
        </w:tabs>
        <w:ind w:left="1080" w:hanging="360"/>
      </w:pPr>
      <w:rPr>
        <w:rFonts w:hint="default"/>
        <w:b w:val="0"/>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679E6DE7"/>
    <w:multiLevelType w:val="hybridMultilevel"/>
    <w:tmpl w:val="995246CE"/>
    <w:lvl w:ilvl="0" w:tplc="C3D426D2">
      <w:start w:val="1"/>
      <w:numFmt w:val="decimal"/>
      <w:lvlText w:val="%1."/>
      <w:lvlJc w:val="left"/>
      <w:pPr>
        <w:ind w:left="1080" w:hanging="360"/>
      </w:pPr>
      <w:rPr>
        <w:rFonts w:hint="default"/>
        <w:b w:val="0"/>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7D945F0"/>
    <w:multiLevelType w:val="hybridMultilevel"/>
    <w:tmpl w:val="A3662AA4"/>
    <w:lvl w:ilvl="0" w:tplc="3E20AF12">
      <w:start w:val="1"/>
      <w:numFmt w:val="decimal"/>
      <w:lvlText w:val="%1."/>
      <w:lvlJc w:val="left"/>
      <w:pPr>
        <w:tabs>
          <w:tab w:val="num" w:pos="360"/>
        </w:tabs>
        <w:ind w:left="360" w:hanging="360"/>
      </w:pPr>
      <w:rPr>
        <w:rFonts w:hint="default"/>
        <w:b w:val="0"/>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D4D7E95"/>
    <w:multiLevelType w:val="hybridMultilevel"/>
    <w:tmpl w:val="72080AF4"/>
    <w:lvl w:ilvl="0" w:tplc="A7E68F7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8B46FAE"/>
    <w:multiLevelType w:val="hybridMultilevel"/>
    <w:tmpl w:val="45E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E056C06"/>
    <w:multiLevelType w:val="hybridMultilevel"/>
    <w:tmpl w:val="45E844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6"/>
  </w:num>
  <w:num w:numId="3">
    <w:abstractNumId w:val="35"/>
  </w:num>
  <w:num w:numId="4">
    <w:abstractNumId w:val="21"/>
  </w:num>
  <w:num w:numId="5">
    <w:abstractNumId w:val="29"/>
  </w:num>
  <w:num w:numId="6">
    <w:abstractNumId w:val="41"/>
  </w:num>
  <w:num w:numId="7">
    <w:abstractNumId w:val="37"/>
  </w:num>
  <w:num w:numId="8">
    <w:abstractNumId w:val="26"/>
  </w:num>
  <w:num w:numId="9">
    <w:abstractNumId w:val="30"/>
  </w:num>
  <w:num w:numId="10">
    <w:abstractNumId w:val="34"/>
  </w:num>
  <w:num w:numId="11">
    <w:abstractNumId w:val="13"/>
  </w:num>
  <w:num w:numId="12">
    <w:abstractNumId w:val="14"/>
  </w:num>
  <w:num w:numId="13">
    <w:abstractNumId w:val="27"/>
  </w:num>
  <w:num w:numId="14">
    <w:abstractNumId w:val="40"/>
  </w:num>
  <w:num w:numId="15">
    <w:abstractNumId w:val="22"/>
  </w:num>
  <w:num w:numId="16">
    <w:abstractNumId w:val="25"/>
  </w:num>
  <w:num w:numId="17">
    <w:abstractNumId w:val="9"/>
  </w:num>
  <w:num w:numId="18">
    <w:abstractNumId w:val="7"/>
  </w:num>
  <w:num w:numId="19">
    <w:abstractNumId w:val="6"/>
  </w:num>
  <w:num w:numId="20">
    <w:abstractNumId w:val="5"/>
  </w:num>
  <w:num w:numId="21">
    <w:abstractNumId w:val="4"/>
  </w:num>
  <w:num w:numId="22">
    <w:abstractNumId w:val="8"/>
  </w:num>
  <w:num w:numId="23">
    <w:abstractNumId w:val="3"/>
  </w:num>
  <w:num w:numId="24">
    <w:abstractNumId w:val="2"/>
  </w:num>
  <w:num w:numId="25">
    <w:abstractNumId w:val="1"/>
  </w:num>
  <w:num w:numId="26">
    <w:abstractNumId w:val="0"/>
  </w:num>
  <w:num w:numId="27">
    <w:abstractNumId w:val="32"/>
  </w:num>
  <w:num w:numId="28">
    <w:abstractNumId w:val="18"/>
  </w:num>
  <w:num w:numId="29">
    <w:abstractNumId w:val="12"/>
  </w:num>
  <w:num w:numId="30">
    <w:abstractNumId w:val="38"/>
  </w:num>
  <w:num w:numId="31">
    <w:abstractNumId w:val="19"/>
  </w:num>
  <w:num w:numId="32">
    <w:abstractNumId w:val="23"/>
  </w:num>
  <w:num w:numId="33">
    <w:abstractNumId w:val="36"/>
  </w:num>
  <w:num w:numId="34">
    <w:abstractNumId w:val="10"/>
  </w:num>
  <w:num w:numId="35">
    <w:abstractNumId w:val="33"/>
  </w:num>
  <w:num w:numId="36">
    <w:abstractNumId w:val="31"/>
  </w:num>
  <w:num w:numId="37">
    <w:abstractNumId w:val="11"/>
  </w:num>
  <w:num w:numId="38">
    <w:abstractNumId w:val="39"/>
  </w:num>
  <w:num w:numId="39">
    <w:abstractNumId w:val="17"/>
  </w:num>
  <w:num w:numId="40">
    <w:abstractNumId w:val="24"/>
  </w:num>
  <w:num w:numId="41">
    <w:abstractNumId w:val="20"/>
  </w:num>
  <w:num w:numId="42">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D1C"/>
    <w:rsid w:val="00000542"/>
    <w:rsid w:val="00000C1E"/>
    <w:rsid w:val="00002306"/>
    <w:rsid w:val="00002AE2"/>
    <w:rsid w:val="00003905"/>
    <w:rsid w:val="000045A5"/>
    <w:rsid w:val="00004E05"/>
    <w:rsid w:val="000067A6"/>
    <w:rsid w:val="00010C63"/>
    <w:rsid w:val="00013973"/>
    <w:rsid w:val="00014514"/>
    <w:rsid w:val="00014B76"/>
    <w:rsid w:val="00016811"/>
    <w:rsid w:val="00016CE0"/>
    <w:rsid w:val="00020A6E"/>
    <w:rsid w:val="00020EA7"/>
    <w:rsid w:val="0002123F"/>
    <w:rsid w:val="00023A0B"/>
    <w:rsid w:val="00023F83"/>
    <w:rsid w:val="0002720D"/>
    <w:rsid w:val="00027919"/>
    <w:rsid w:val="0003008A"/>
    <w:rsid w:val="00030E19"/>
    <w:rsid w:val="00033B9F"/>
    <w:rsid w:val="00034065"/>
    <w:rsid w:val="00034BC5"/>
    <w:rsid w:val="00034CF3"/>
    <w:rsid w:val="00037A1F"/>
    <w:rsid w:val="0004030C"/>
    <w:rsid w:val="00040542"/>
    <w:rsid w:val="00040B7C"/>
    <w:rsid w:val="000416D2"/>
    <w:rsid w:val="000458B5"/>
    <w:rsid w:val="000459F8"/>
    <w:rsid w:val="0004667D"/>
    <w:rsid w:val="00050038"/>
    <w:rsid w:val="00052063"/>
    <w:rsid w:val="00055862"/>
    <w:rsid w:val="00055FD4"/>
    <w:rsid w:val="00056302"/>
    <w:rsid w:val="00056BA3"/>
    <w:rsid w:val="00056EC7"/>
    <w:rsid w:val="0006064A"/>
    <w:rsid w:val="00061E93"/>
    <w:rsid w:val="00062AFE"/>
    <w:rsid w:val="00064000"/>
    <w:rsid w:val="00064A38"/>
    <w:rsid w:val="00064F03"/>
    <w:rsid w:val="0006793B"/>
    <w:rsid w:val="00067E27"/>
    <w:rsid w:val="0007011A"/>
    <w:rsid w:val="00070C22"/>
    <w:rsid w:val="0007401B"/>
    <w:rsid w:val="000742E8"/>
    <w:rsid w:val="00074E23"/>
    <w:rsid w:val="000772AC"/>
    <w:rsid w:val="0007791A"/>
    <w:rsid w:val="00080C09"/>
    <w:rsid w:val="00081199"/>
    <w:rsid w:val="00084001"/>
    <w:rsid w:val="000873C6"/>
    <w:rsid w:val="000876C9"/>
    <w:rsid w:val="0009144F"/>
    <w:rsid w:val="00091D02"/>
    <w:rsid w:val="0009300D"/>
    <w:rsid w:val="0009391B"/>
    <w:rsid w:val="00093B1A"/>
    <w:rsid w:val="00094651"/>
    <w:rsid w:val="0009767E"/>
    <w:rsid w:val="000A022D"/>
    <w:rsid w:val="000A1262"/>
    <w:rsid w:val="000A12E3"/>
    <w:rsid w:val="000A4ADD"/>
    <w:rsid w:val="000A579F"/>
    <w:rsid w:val="000A5ECD"/>
    <w:rsid w:val="000A7DCB"/>
    <w:rsid w:val="000B16BC"/>
    <w:rsid w:val="000B3C97"/>
    <w:rsid w:val="000B53DC"/>
    <w:rsid w:val="000B54C4"/>
    <w:rsid w:val="000B5FF3"/>
    <w:rsid w:val="000B7443"/>
    <w:rsid w:val="000C0E1B"/>
    <w:rsid w:val="000C0FA7"/>
    <w:rsid w:val="000C1BD2"/>
    <w:rsid w:val="000C2004"/>
    <w:rsid w:val="000C25AE"/>
    <w:rsid w:val="000C2ACA"/>
    <w:rsid w:val="000C3553"/>
    <w:rsid w:val="000C419F"/>
    <w:rsid w:val="000C44B4"/>
    <w:rsid w:val="000C4C5E"/>
    <w:rsid w:val="000C4D29"/>
    <w:rsid w:val="000C4DF8"/>
    <w:rsid w:val="000C620A"/>
    <w:rsid w:val="000C72F6"/>
    <w:rsid w:val="000D0531"/>
    <w:rsid w:val="000D1390"/>
    <w:rsid w:val="000D27DA"/>
    <w:rsid w:val="000D2E50"/>
    <w:rsid w:val="000D3602"/>
    <w:rsid w:val="000D4EFF"/>
    <w:rsid w:val="000D577A"/>
    <w:rsid w:val="000D6318"/>
    <w:rsid w:val="000D67D1"/>
    <w:rsid w:val="000D718A"/>
    <w:rsid w:val="000E10C1"/>
    <w:rsid w:val="000E2917"/>
    <w:rsid w:val="000E3AFD"/>
    <w:rsid w:val="000E4328"/>
    <w:rsid w:val="000E4B2F"/>
    <w:rsid w:val="000E4FD8"/>
    <w:rsid w:val="000F373B"/>
    <w:rsid w:val="000F64DD"/>
    <w:rsid w:val="0010070D"/>
    <w:rsid w:val="00102745"/>
    <w:rsid w:val="0010283E"/>
    <w:rsid w:val="00102DAF"/>
    <w:rsid w:val="00103298"/>
    <w:rsid w:val="00103D53"/>
    <w:rsid w:val="00112E99"/>
    <w:rsid w:val="00113D45"/>
    <w:rsid w:val="00116C9E"/>
    <w:rsid w:val="00117ADA"/>
    <w:rsid w:val="00123820"/>
    <w:rsid w:val="0012514B"/>
    <w:rsid w:val="0012560C"/>
    <w:rsid w:val="00125F10"/>
    <w:rsid w:val="00130057"/>
    <w:rsid w:val="00131067"/>
    <w:rsid w:val="00133962"/>
    <w:rsid w:val="00134DDD"/>
    <w:rsid w:val="00142324"/>
    <w:rsid w:val="001430B7"/>
    <w:rsid w:val="00145B50"/>
    <w:rsid w:val="00147D2F"/>
    <w:rsid w:val="00150EE8"/>
    <w:rsid w:val="001532FD"/>
    <w:rsid w:val="00153E61"/>
    <w:rsid w:val="0015753D"/>
    <w:rsid w:val="00157984"/>
    <w:rsid w:val="00157AAD"/>
    <w:rsid w:val="001604F3"/>
    <w:rsid w:val="00161F99"/>
    <w:rsid w:val="00163357"/>
    <w:rsid w:val="0016430E"/>
    <w:rsid w:val="00164F06"/>
    <w:rsid w:val="00166B53"/>
    <w:rsid w:val="001700B9"/>
    <w:rsid w:val="00170751"/>
    <w:rsid w:val="00170C51"/>
    <w:rsid w:val="0017533D"/>
    <w:rsid w:val="00175FC3"/>
    <w:rsid w:val="0017646D"/>
    <w:rsid w:val="00176A4B"/>
    <w:rsid w:val="0017766E"/>
    <w:rsid w:val="00180DE0"/>
    <w:rsid w:val="0018179F"/>
    <w:rsid w:val="0018187D"/>
    <w:rsid w:val="00181D52"/>
    <w:rsid w:val="001832DF"/>
    <w:rsid w:val="001854FF"/>
    <w:rsid w:val="00192A3D"/>
    <w:rsid w:val="00193545"/>
    <w:rsid w:val="00194606"/>
    <w:rsid w:val="00194EB1"/>
    <w:rsid w:val="00197238"/>
    <w:rsid w:val="001A6481"/>
    <w:rsid w:val="001A6BB9"/>
    <w:rsid w:val="001B27DC"/>
    <w:rsid w:val="001B2EE7"/>
    <w:rsid w:val="001B4552"/>
    <w:rsid w:val="001B6298"/>
    <w:rsid w:val="001B7B32"/>
    <w:rsid w:val="001C07AE"/>
    <w:rsid w:val="001C19A6"/>
    <w:rsid w:val="001C3096"/>
    <w:rsid w:val="001C336E"/>
    <w:rsid w:val="001C4379"/>
    <w:rsid w:val="001C659E"/>
    <w:rsid w:val="001C70C0"/>
    <w:rsid w:val="001C7FE9"/>
    <w:rsid w:val="001D0BD8"/>
    <w:rsid w:val="001D236B"/>
    <w:rsid w:val="001D4418"/>
    <w:rsid w:val="001D6B3C"/>
    <w:rsid w:val="001D7203"/>
    <w:rsid w:val="001E31AF"/>
    <w:rsid w:val="001E43EF"/>
    <w:rsid w:val="001E55E2"/>
    <w:rsid w:val="001F00CC"/>
    <w:rsid w:val="001F11C9"/>
    <w:rsid w:val="001F2D34"/>
    <w:rsid w:val="001F436A"/>
    <w:rsid w:val="001F4405"/>
    <w:rsid w:val="001F471E"/>
    <w:rsid w:val="001F63FC"/>
    <w:rsid w:val="001F6E76"/>
    <w:rsid w:val="001F6FB5"/>
    <w:rsid w:val="00200032"/>
    <w:rsid w:val="002002A8"/>
    <w:rsid w:val="0020215D"/>
    <w:rsid w:val="00206E22"/>
    <w:rsid w:val="00206ECB"/>
    <w:rsid w:val="00210E22"/>
    <w:rsid w:val="002122E9"/>
    <w:rsid w:val="00213063"/>
    <w:rsid w:val="00215A8E"/>
    <w:rsid w:val="00215AAA"/>
    <w:rsid w:val="002166CA"/>
    <w:rsid w:val="00220FE4"/>
    <w:rsid w:val="0022791C"/>
    <w:rsid w:val="002323EA"/>
    <w:rsid w:val="00232E46"/>
    <w:rsid w:val="00232F3B"/>
    <w:rsid w:val="00234F92"/>
    <w:rsid w:val="002356D3"/>
    <w:rsid w:val="00240B17"/>
    <w:rsid w:val="002410DC"/>
    <w:rsid w:val="002411CC"/>
    <w:rsid w:val="00241CB1"/>
    <w:rsid w:val="00241D28"/>
    <w:rsid w:val="00245655"/>
    <w:rsid w:val="00246A7E"/>
    <w:rsid w:val="00246EAA"/>
    <w:rsid w:val="00247F9C"/>
    <w:rsid w:val="00250C03"/>
    <w:rsid w:val="002511CD"/>
    <w:rsid w:val="00251717"/>
    <w:rsid w:val="00257ED2"/>
    <w:rsid w:val="00260AF7"/>
    <w:rsid w:val="00260C5A"/>
    <w:rsid w:val="0026546A"/>
    <w:rsid w:val="00267A02"/>
    <w:rsid w:val="00267F7D"/>
    <w:rsid w:val="002754A9"/>
    <w:rsid w:val="00276048"/>
    <w:rsid w:val="00276F07"/>
    <w:rsid w:val="00280703"/>
    <w:rsid w:val="002812CC"/>
    <w:rsid w:val="00281DC3"/>
    <w:rsid w:val="0028239E"/>
    <w:rsid w:val="0028335F"/>
    <w:rsid w:val="002951B1"/>
    <w:rsid w:val="002A044D"/>
    <w:rsid w:val="002A0D31"/>
    <w:rsid w:val="002A183C"/>
    <w:rsid w:val="002A29A3"/>
    <w:rsid w:val="002A2AA6"/>
    <w:rsid w:val="002A4C8D"/>
    <w:rsid w:val="002A5318"/>
    <w:rsid w:val="002A5592"/>
    <w:rsid w:val="002B0CFD"/>
    <w:rsid w:val="002B1D7A"/>
    <w:rsid w:val="002B2F4F"/>
    <w:rsid w:val="002B3568"/>
    <w:rsid w:val="002B3969"/>
    <w:rsid w:val="002B610D"/>
    <w:rsid w:val="002B6657"/>
    <w:rsid w:val="002B686F"/>
    <w:rsid w:val="002B69A1"/>
    <w:rsid w:val="002C09A3"/>
    <w:rsid w:val="002C0C29"/>
    <w:rsid w:val="002C1753"/>
    <w:rsid w:val="002C1A7E"/>
    <w:rsid w:val="002C41B7"/>
    <w:rsid w:val="002D006E"/>
    <w:rsid w:val="002D1673"/>
    <w:rsid w:val="002D3BFA"/>
    <w:rsid w:val="002D47B0"/>
    <w:rsid w:val="002D5C67"/>
    <w:rsid w:val="002D69EE"/>
    <w:rsid w:val="002D6FFA"/>
    <w:rsid w:val="002E233C"/>
    <w:rsid w:val="002E361A"/>
    <w:rsid w:val="002E43EF"/>
    <w:rsid w:val="002E593C"/>
    <w:rsid w:val="002E5ABC"/>
    <w:rsid w:val="002E6E81"/>
    <w:rsid w:val="002F1318"/>
    <w:rsid w:val="002F3250"/>
    <w:rsid w:val="002F3712"/>
    <w:rsid w:val="002F41D0"/>
    <w:rsid w:val="002F49DD"/>
    <w:rsid w:val="00300707"/>
    <w:rsid w:val="00302F04"/>
    <w:rsid w:val="0030547D"/>
    <w:rsid w:val="00307224"/>
    <w:rsid w:val="0031231E"/>
    <w:rsid w:val="00312FCF"/>
    <w:rsid w:val="003137C7"/>
    <w:rsid w:val="00314BA2"/>
    <w:rsid w:val="00314E9D"/>
    <w:rsid w:val="00315064"/>
    <w:rsid w:val="00321455"/>
    <w:rsid w:val="00322ADC"/>
    <w:rsid w:val="00331A5E"/>
    <w:rsid w:val="0033343E"/>
    <w:rsid w:val="00333E4D"/>
    <w:rsid w:val="00334561"/>
    <w:rsid w:val="00335B10"/>
    <w:rsid w:val="00343121"/>
    <w:rsid w:val="0034450C"/>
    <w:rsid w:val="00344753"/>
    <w:rsid w:val="00344DC9"/>
    <w:rsid w:val="003465D7"/>
    <w:rsid w:val="003468CD"/>
    <w:rsid w:val="00347809"/>
    <w:rsid w:val="003531A7"/>
    <w:rsid w:val="003604BE"/>
    <w:rsid w:val="00362299"/>
    <w:rsid w:val="00362889"/>
    <w:rsid w:val="00363C26"/>
    <w:rsid w:val="0036488A"/>
    <w:rsid w:val="00364CD3"/>
    <w:rsid w:val="003650A8"/>
    <w:rsid w:val="00365517"/>
    <w:rsid w:val="00365934"/>
    <w:rsid w:val="00367A3D"/>
    <w:rsid w:val="00367A84"/>
    <w:rsid w:val="003713B1"/>
    <w:rsid w:val="00372E18"/>
    <w:rsid w:val="00372F84"/>
    <w:rsid w:val="00374B3F"/>
    <w:rsid w:val="00374D59"/>
    <w:rsid w:val="00377542"/>
    <w:rsid w:val="00380B8D"/>
    <w:rsid w:val="00385058"/>
    <w:rsid w:val="003855C0"/>
    <w:rsid w:val="00387072"/>
    <w:rsid w:val="00387645"/>
    <w:rsid w:val="00387E60"/>
    <w:rsid w:val="00390479"/>
    <w:rsid w:val="00391FC8"/>
    <w:rsid w:val="00392C7D"/>
    <w:rsid w:val="003935BB"/>
    <w:rsid w:val="003935EE"/>
    <w:rsid w:val="003938B5"/>
    <w:rsid w:val="0039697B"/>
    <w:rsid w:val="003969BC"/>
    <w:rsid w:val="003974DB"/>
    <w:rsid w:val="00397E2C"/>
    <w:rsid w:val="003A0100"/>
    <w:rsid w:val="003A108A"/>
    <w:rsid w:val="003A1848"/>
    <w:rsid w:val="003A2B36"/>
    <w:rsid w:val="003A2E83"/>
    <w:rsid w:val="003A2FF6"/>
    <w:rsid w:val="003A39FD"/>
    <w:rsid w:val="003A703B"/>
    <w:rsid w:val="003A7953"/>
    <w:rsid w:val="003A7D89"/>
    <w:rsid w:val="003B10A3"/>
    <w:rsid w:val="003B283A"/>
    <w:rsid w:val="003B67E3"/>
    <w:rsid w:val="003B7F3A"/>
    <w:rsid w:val="003B7FD2"/>
    <w:rsid w:val="003C148C"/>
    <w:rsid w:val="003C1968"/>
    <w:rsid w:val="003C23AE"/>
    <w:rsid w:val="003C2DAD"/>
    <w:rsid w:val="003C3796"/>
    <w:rsid w:val="003C7AA4"/>
    <w:rsid w:val="003D3A9B"/>
    <w:rsid w:val="003D474A"/>
    <w:rsid w:val="003D508B"/>
    <w:rsid w:val="003E15A9"/>
    <w:rsid w:val="003E3764"/>
    <w:rsid w:val="003E46FA"/>
    <w:rsid w:val="003E6408"/>
    <w:rsid w:val="003E6C4D"/>
    <w:rsid w:val="003E6D92"/>
    <w:rsid w:val="003E7D40"/>
    <w:rsid w:val="003F4E1D"/>
    <w:rsid w:val="003F527E"/>
    <w:rsid w:val="003F5C76"/>
    <w:rsid w:val="0040078F"/>
    <w:rsid w:val="00401CB0"/>
    <w:rsid w:val="00401E27"/>
    <w:rsid w:val="00403199"/>
    <w:rsid w:val="00403357"/>
    <w:rsid w:val="004062A5"/>
    <w:rsid w:val="004109FC"/>
    <w:rsid w:val="00412FC2"/>
    <w:rsid w:val="0041339D"/>
    <w:rsid w:val="00413F95"/>
    <w:rsid w:val="0041493A"/>
    <w:rsid w:val="00417111"/>
    <w:rsid w:val="0041797C"/>
    <w:rsid w:val="0042232F"/>
    <w:rsid w:val="00434656"/>
    <w:rsid w:val="00434F91"/>
    <w:rsid w:val="0043699F"/>
    <w:rsid w:val="00437211"/>
    <w:rsid w:val="00442D6C"/>
    <w:rsid w:val="00442F74"/>
    <w:rsid w:val="00443248"/>
    <w:rsid w:val="00444D53"/>
    <w:rsid w:val="00445044"/>
    <w:rsid w:val="00445705"/>
    <w:rsid w:val="00450A27"/>
    <w:rsid w:val="004526C1"/>
    <w:rsid w:val="00453C70"/>
    <w:rsid w:val="0046016D"/>
    <w:rsid w:val="0046028E"/>
    <w:rsid w:val="0046075E"/>
    <w:rsid w:val="00460E6B"/>
    <w:rsid w:val="00461750"/>
    <w:rsid w:val="004658DB"/>
    <w:rsid w:val="004665A2"/>
    <w:rsid w:val="00467CEE"/>
    <w:rsid w:val="00470171"/>
    <w:rsid w:val="00471C8A"/>
    <w:rsid w:val="00471F8F"/>
    <w:rsid w:val="00473DAE"/>
    <w:rsid w:val="00474367"/>
    <w:rsid w:val="00480CD0"/>
    <w:rsid w:val="00483A12"/>
    <w:rsid w:val="0049378F"/>
    <w:rsid w:val="004943E2"/>
    <w:rsid w:val="00494A76"/>
    <w:rsid w:val="00497A17"/>
    <w:rsid w:val="004A09F0"/>
    <w:rsid w:val="004A0A93"/>
    <w:rsid w:val="004A1BF4"/>
    <w:rsid w:val="004A2F8B"/>
    <w:rsid w:val="004A5AA6"/>
    <w:rsid w:val="004A5C69"/>
    <w:rsid w:val="004A61BE"/>
    <w:rsid w:val="004B1E19"/>
    <w:rsid w:val="004C044D"/>
    <w:rsid w:val="004C12B3"/>
    <w:rsid w:val="004C4241"/>
    <w:rsid w:val="004C4FE8"/>
    <w:rsid w:val="004C5FA7"/>
    <w:rsid w:val="004C746F"/>
    <w:rsid w:val="004C74AF"/>
    <w:rsid w:val="004C7BC5"/>
    <w:rsid w:val="004C7E6B"/>
    <w:rsid w:val="004D0229"/>
    <w:rsid w:val="004D0AC3"/>
    <w:rsid w:val="004D329D"/>
    <w:rsid w:val="004D33C9"/>
    <w:rsid w:val="004D6929"/>
    <w:rsid w:val="004E050F"/>
    <w:rsid w:val="004E176F"/>
    <w:rsid w:val="004E1E58"/>
    <w:rsid w:val="004E2A36"/>
    <w:rsid w:val="004E4658"/>
    <w:rsid w:val="004E473B"/>
    <w:rsid w:val="004E4A97"/>
    <w:rsid w:val="004E5897"/>
    <w:rsid w:val="004E6A54"/>
    <w:rsid w:val="004E6AC9"/>
    <w:rsid w:val="004E7D6D"/>
    <w:rsid w:val="004F0DE9"/>
    <w:rsid w:val="00500376"/>
    <w:rsid w:val="0050232D"/>
    <w:rsid w:val="005035E0"/>
    <w:rsid w:val="005049D1"/>
    <w:rsid w:val="00504B9F"/>
    <w:rsid w:val="00506854"/>
    <w:rsid w:val="00506CD3"/>
    <w:rsid w:val="00507ED5"/>
    <w:rsid w:val="00510BEB"/>
    <w:rsid w:val="00511F70"/>
    <w:rsid w:val="00512392"/>
    <w:rsid w:val="00512C75"/>
    <w:rsid w:val="005204CA"/>
    <w:rsid w:val="005205E9"/>
    <w:rsid w:val="00521704"/>
    <w:rsid w:val="005249E8"/>
    <w:rsid w:val="00524F64"/>
    <w:rsid w:val="00527AB2"/>
    <w:rsid w:val="00527EF0"/>
    <w:rsid w:val="005300DE"/>
    <w:rsid w:val="00532305"/>
    <w:rsid w:val="005357D6"/>
    <w:rsid w:val="00535E65"/>
    <w:rsid w:val="00536377"/>
    <w:rsid w:val="00540A35"/>
    <w:rsid w:val="005424FA"/>
    <w:rsid w:val="00542759"/>
    <w:rsid w:val="00542DA4"/>
    <w:rsid w:val="00543831"/>
    <w:rsid w:val="00544141"/>
    <w:rsid w:val="00545A0A"/>
    <w:rsid w:val="005461DD"/>
    <w:rsid w:val="005467A0"/>
    <w:rsid w:val="00547342"/>
    <w:rsid w:val="00547529"/>
    <w:rsid w:val="00547925"/>
    <w:rsid w:val="005563D1"/>
    <w:rsid w:val="00556F31"/>
    <w:rsid w:val="00561ABE"/>
    <w:rsid w:val="00562124"/>
    <w:rsid w:val="00563306"/>
    <w:rsid w:val="00565BEF"/>
    <w:rsid w:val="0056717F"/>
    <w:rsid w:val="00575F85"/>
    <w:rsid w:val="0058315E"/>
    <w:rsid w:val="0058757A"/>
    <w:rsid w:val="005877E4"/>
    <w:rsid w:val="0058797D"/>
    <w:rsid w:val="005910EF"/>
    <w:rsid w:val="00591EE1"/>
    <w:rsid w:val="005926FE"/>
    <w:rsid w:val="00593798"/>
    <w:rsid w:val="00593BA3"/>
    <w:rsid w:val="005949C5"/>
    <w:rsid w:val="005974B9"/>
    <w:rsid w:val="005A054D"/>
    <w:rsid w:val="005A069D"/>
    <w:rsid w:val="005A48EA"/>
    <w:rsid w:val="005A624F"/>
    <w:rsid w:val="005A7FFD"/>
    <w:rsid w:val="005B0B11"/>
    <w:rsid w:val="005B2882"/>
    <w:rsid w:val="005B41BA"/>
    <w:rsid w:val="005B5084"/>
    <w:rsid w:val="005C19E2"/>
    <w:rsid w:val="005C2E85"/>
    <w:rsid w:val="005C3EE2"/>
    <w:rsid w:val="005C48B8"/>
    <w:rsid w:val="005C5405"/>
    <w:rsid w:val="005C6874"/>
    <w:rsid w:val="005D1724"/>
    <w:rsid w:val="005D301B"/>
    <w:rsid w:val="005D375A"/>
    <w:rsid w:val="005D709C"/>
    <w:rsid w:val="005D7144"/>
    <w:rsid w:val="005E2238"/>
    <w:rsid w:val="005E2FCD"/>
    <w:rsid w:val="005E5E47"/>
    <w:rsid w:val="005F215F"/>
    <w:rsid w:val="005F2960"/>
    <w:rsid w:val="005F5036"/>
    <w:rsid w:val="005F60F1"/>
    <w:rsid w:val="005F61AC"/>
    <w:rsid w:val="00601DC0"/>
    <w:rsid w:val="006028E1"/>
    <w:rsid w:val="00603AE3"/>
    <w:rsid w:val="006040BA"/>
    <w:rsid w:val="00604411"/>
    <w:rsid w:val="00604427"/>
    <w:rsid w:val="00611B28"/>
    <w:rsid w:val="006134E9"/>
    <w:rsid w:val="006146F3"/>
    <w:rsid w:val="00614C23"/>
    <w:rsid w:val="00615A3C"/>
    <w:rsid w:val="00617A9A"/>
    <w:rsid w:val="00622277"/>
    <w:rsid w:val="00624510"/>
    <w:rsid w:val="00624626"/>
    <w:rsid w:val="00625090"/>
    <w:rsid w:val="006257A4"/>
    <w:rsid w:val="00625831"/>
    <w:rsid w:val="00626A7C"/>
    <w:rsid w:val="00627450"/>
    <w:rsid w:val="00630049"/>
    <w:rsid w:val="006311D9"/>
    <w:rsid w:val="00632806"/>
    <w:rsid w:val="006344D4"/>
    <w:rsid w:val="006347EB"/>
    <w:rsid w:val="00634864"/>
    <w:rsid w:val="00637AF8"/>
    <w:rsid w:val="00641354"/>
    <w:rsid w:val="0064186C"/>
    <w:rsid w:val="00643B73"/>
    <w:rsid w:val="00645727"/>
    <w:rsid w:val="00646034"/>
    <w:rsid w:val="00650217"/>
    <w:rsid w:val="00650E3C"/>
    <w:rsid w:val="00650E58"/>
    <w:rsid w:val="00652643"/>
    <w:rsid w:val="00652F95"/>
    <w:rsid w:val="006532D5"/>
    <w:rsid w:val="00660BAD"/>
    <w:rsid w:val="00663213"/>
    <w:rsid w:val="00665409"/>
    <w:rsid w:val="00665420"/>
    <w:rsid w:val="00665CBC"/>
    <w:rsid w:val="006668D6"/>
    <w:rsid w:val="00672959"/>
    <w:rsid w:val="00673E0F"/>
    <w:rsid w:val="00674D6B"/>
    <w:rsid w:val="00675F16"/>
    <w:rsid w:val="00675F54"/>
    <w:rsid w:val="00677BBC"/>
    <w:rsid w:val="006803F3"/>
    <w:rsid w:val="00682145"/>
    <w:rsid w:val="006862F8"/>
    <w:rsid w:val="00691D7D"/>
    <w:rsid w:val="00692AD4"/>
    <w:rsid w:val="00693555"/>
    <w:rsid w:val="006947D5"/>
    <w:rsid w:val="00694F65"/>
    <w:rsid w:val="006959C8"/>
    <w:rsid w:val="00695BB9"/>
    <w:rsid w:val="00696544"/>
    <w:rsid w:val="00696761"/>
    <w:rsid w:val="006A169A"/>
    <w:rsid w:val="006A1E92"/>
    <w:rsid w:val="006A481E"/>
    <w:rsid w:val="006A67D0"/>
    <w:rsid w:val="006B15C5"/>
    <w:rsid w:val="006B26CB"/>
    <w:rsid w:val="006B4B14"/>
    <w:rsid w:val="006B4F44"/>
    <w:rsid w:val="006B57AC"/>
    <w:rsid w:val="006B5B66"/>
    <w:rsid w:val="006B628B"/>
    <w:rsid w:val="006C10C2"/>
    <w:rsid w:val="006C1C32"/>
    <w:rsid w:val="006C1E67"/>
    <w:rsid w:val="006C1F5A"/>
    <w:rsid w:val="006C2DF5"/>
    <w:rsid w:val="006C55D3"/>
    <w:rsid w:val="006C55F5"/>
    <w:rsid w:val="006C5862"/>
    <w:rsid w:val="006C7624"/>
    <w:rsid w:val="006D00F5"/>
    <w:rsid w:val="006D1A37"/>
    <w:rsid w:val="006D4069"/>
    <w:rsid w:val="006E0A77"/>
    <w:rsid w:val="006E127A"/>
    <w:rsid w:val="006E5200"/>
    <w:rsid w:val="006E6CCE"/>
    <w:rsid w:val="006F0028"/>
    <w:rsid w:val="006F02A6"/>
    <w:rsid w:val="006F0E92"/>
    <w:rsid w:val="006F3B75"/>
    <w:rsid w:val="006F54D8"/>
    <w:rsid w:val="006F727E"/>
    <w:rsid w:val="0070172B"/>
    <w:rsid w:val="00701A7E"/>
    <w:rsid w:val="00702352"/>
    <w:rsid w:val="007024AC"/>
    <w:rsid w:val="00702EAB"/>
    <w:rsid w:val="00703E0B"/>
    <w:rsid w:val="007051E0"/>
    <w:rsid w:val="00706B8C"/>
    <w:rsid w:val="00706D44"/>
    <w:rsid w:val="00706D62"/>
    <w:rsid w:val="007079B8"/>
    <w:rsid w:val="00707D3A"/>
    <w:rsid w:val="00707F61"/>
    <w:rsid w:val="00714597"/>
    <w:rsid w:val="00717113"/>
    <w:rsid w:val="00726FD1"/>
    <w:rsid w:val="00727715"/>
    <w:rsid w:val="00731997"/>
    <w:rsid w:val="007346EE"/>
    <w:rsid w:val="0073508F"/>
    <w:rsid w:val="00735195"/>
    <w:rsid w:val="0074069F"/>
    <w:rsid w:val="00740F09"/>
    <w:rsid w:val="00741112"/>
    <w:rsid w:val="00742D8D"/>
    <w:rsid w:val="00744AEA"/>
    <w:rsid w:val="00753020"/>
    <w:rsid w:val="007541B9"/>
    <w:rsid w:val="0075637F"/>
    <w:rsid w:val="007612DA"/>
    <w:rsid w:val="007628DF"/>
    <w:rsid w:val="00762E6D"/>
    <w:rsid w:val="00763969"/>
    <w:rsid w:val="00764ACE"/>
    <w:rsid w:val="00765686"/>
    <w:rsid w:val="0076704C"/>
    <w:rsid w:val="0077376C"/>
    <w:rsid w:val="00774253"/>
    <w:rsid w:val="007752A3"/>
    <w:rsid w:val="007767F0"/>
    <w:rsid w:val="00776EF7"/>
    <w:rsid w:val="007778A9"/>
    <w:rsid w:val="007805E1"/>
    <w:rsid w:val="00780AB0"/>
    <w:rsid w:val="00782E17"/>
    <w:rsid w:val="0078523E"/>
    <w:rsid w:val="00785D31"/>
    <w:rsid w:val="00785E89"/>
    <w:rsid w:val="00790ACE"/>
    <w:rsid w:val="007931B8"/>
    <w:rsid w:val="007A0313"/>
    <w:rsid w:val="007A0457"/>
    <w:rsid w:val="007A222D"/>
    <w:rsid w:val="007A315F"/>
    <w:rsid w:val="007A47F7"/>
    <w:rsid w:val="007B05B3"/>
    <w:rsid w:val="007B682B"/>
    <w:rsid w:val="007C091C"/>
    <w:rsid w:val="007C0C12"/>
    <w:rsid w:val="007C17AC"/>
    <w:rsid w:val="007C1AFE"/>
    <w:rsid w:val="007C1D29"/>
    <w:rsid w:val="007C45AD"/>
    <w:rsid w:val="007C542A"/>
    <w:rsid w:val="007C5AD3"/>
    <w:rsid w:val="007C5B9F"/>
    <w:rsid w:val="007C6E7D"/>
    <w:rsid w:val="007C705E"/>
    <w:rsid w:val="007C795D"/>
    <w:rsid w:val="007C7E71"/>
    <w:rsid w:val="007D079C"/>
    <w:rsid w:val="007D3BB0"/>
    <w:rsid w:val="007E03FD"/>
    <w:rsid w:val="007E1364"/>
    <w:rsid w:val="007E2BE6"/>
    <w:rsid w:val="007E3BB3"/>
    <w:rsid w:val="007E4C73"/>
    <w:rsid w:val="007E76A2"/>
    <w:rsid w:val="007F1045"/>
    <w:rsid w:val="007F1C81"/>
    <w:rsid w:val="007F2F63"/>
    <w:rsid w:val="007F77C1"/>
    <w:rsid w:val="007F77C6"/>
    <w:rsid w:val="00801376"/>
    <w:rsid w:val="00805C7C"/>
    <w:rsid w:val="00807AD6"/>
    <w:rsid w:val="00810AE6"/>
    <w:rsid w:val="008133E4"/>
    <w:rsid w:val="00813427"/>
    <w:rsid w:val="008142FB"/>
    <w:rsid w:val="008159A2"/>
    <w:rsid w:val="008167A4"/>
    <w:rsid w:val="008214C7"/>
    <w:rsid w:val="0082260F"/>
    <w:rsid w:val="00823377"/>
    <w:rsid w:val="00823A02"/>
    <w:rsid w:val="00823B7F"/>
    <w:rsid w:val="00824655"/>
    <w:rsid w:val="00825827"/>
    <w:rsid w:val="00827AD9"/>
    <w:rsid w:val="00831F30"/>
    <w:rsid w:val="008325AD"/>
    <w:rsid w:val="00832A91"/>
    <w:rsid w:val="00832FAE"/>
    <w:rsid w:val="008351B0"/>
    <w:rsid w:val="00835B15"/>
    <w:rsid w:val="0084052A"/>
    <w:rsid w:val="00841CA8"/>
    <w:rsid w:val="00842201"/>
    <w:rsid w:val="00843A62"/>
    <w:rsid w:val="00843AEF"/>
    <w:rsid w:val="0084418B"/>
    <w:rsid w:val="008461A6"/>
    <w:rsid w:val="00847BEA"/>
    <w:rsid w:val="00853D32"/>
    <w:rsid w:val="008540C0"/>
    <w:rsid w:val="00854D81"/>
    <w:rsid w:val="0085577B"/>
    <w:rsid w:val="008602E5"/>
    <w:rsid w:val="00860EBE"/>
    <w:rsid w:val="0086103D"/>
    <w:rsid w:val="00861A9D"/>
    <w:rsid w:val="00863496"/>
    <w:rsid w:val="008662A0"/>
    <w:rsid w:val="00866358"/>
    <w:rsid w:val="00866E05"/>
    <w:rsid w:val="0087098C"/>
    <w:rsid w:val="00870C16"/>
    <w:rsid w:val="00873296"/>
    <w:rsid w:val="00873440"/>
    <w:rsid w:val="00873DA5"/>
    <w:rsid w:val="00877139"/>
    <w:rsid w:val="00880B0A"/>
    <w:rsid w:val="00881EF2"/>
    <w:rsid w:val="0088243D"/>
    <w:rsid w:val="00882C79"/>
    <w:rsid w:val="00883E96"/>
    <w:rsid w:val="00885459"/>
    <w:rsid w:val="00886A24"/>
    <w:rsid w:val="00890216"/>
    <w:rsid w:val="0089132B"/>
    <w:rsid w:val="00893144"/>
    <w:rsid w:val="00893BED"/>
    <w:rsid w:val="00894C5D"/>
    <w:rsid w:val="00897329"/>
    <w:rsid w:val="00897414"/>
    <w:rsid w:val="008975AD"/>
    <w:rsid w:val="008A06B1"/>
    <w:rsid w:val="008A3F2A"/>
    <w:rsid w:val="008A4D64"/>
    <w:rsid w:val="008A6583"/>
    <w:rsid w:val="008A6BF4"/>
    <w:rsid w:val="008A74EF"/>
    <w:rsid w:val="008A7FCE"/>
    <w:rsid w:val="008B03F9"/>
    <w:rsid w:val="008B132B"/>
    <w:rsid w:val="008B1707"/>
    <w:rsid w:val="008B2A6D"/>
    <w:rsid w:val="008B5032"/>
    <w:rsid w:val="008B56DC"/>
    <w:rsid w:val="008B59A3"/>
    <w:rsid w:val="008C2221"/>
    <w:rsid w:val="008C3E95"/>
    <w:rsid w:val="008C442F"/>
    <w:rsid w:val="008C4CD7"/>
    <w:rsid w:val="008C7A9D"/>
    <w:rsid w:val="008D034F"/>
    <w:rsid w:val="008D4FC9"/>
    <w:rsid w:val="008D66A2"/>
    <w:rsid w:val="008E0375"/>
    <w:rsid w:val="008E15F8"/>
    <w:rsid w:val="008E1622"/>
    <w:rsid w:val="008E1ED5"/>
    <w:rsid w:val="008E211F"/>
    <w:rsid w:val="008E3BE4"/>
    <w:rsid w:val="008E4FB8"/>
    <w:rsid w:val="008F2646"/>
    <w:rsid w:val="008F3FF4"/>
    <w:rsid w:val="008F4A6B"/>
    <w:rsid w:val="008F5D94"/>
    <w:rsid w:val="008F5EF8"/>
    <w:rsid w:val="008F5F22"/>
    <w:rsid w:val="008F7CC9"/>
    <w:rsid w:val="009029ED"/>
    <w:rsid w:val="00907841"/>
    <w:rsid w:val="009100E2"/>
    <w:rsid w:val="00911EDE"/>
    <w:rsid w:val="00915289"/>
    <w:rsid w:val="00916151"/>
    <w:rsid w:val="00917780"/>
    <w:rsid w:val="00917A13"/>
    <w:rsid w:val="00920EFD"/>
    <w:rsid w:val="009214EF"/>
    <w:rsid w:val="009227BA"/>
    <w:rsid w:val="00924A08"/>
    <w:rsid w:val="009251B7"/>
    <w:rsid w:val="009258FE"/>
    <w:rsid w:val="00930083"/>
    <w:rsid w:val="009303C6"/>
    <w:rsid w:val="00930406"/>
    <w:rsid w:val="009307B2"/>
    <w:rsid w:val="00930AE3"/>
    <w:rsid w:val="00933E22"/>
    <w:rsid w:val="0093478E"/>
    <w:rsid w:val="0093529E"/>
    <w:rsid w:val="009374B0"/>
    <w:rsid w:val="00941286"/>
    <w:rsid w:val="00942DBE"/>
    <w:rsid w:val="009434A8"/>
    <w:rsid w:val="00944E2D"/>
    <w:rsid w:val="00950833"/>
    <w:rsid w:val="009525C1"/>
    <w:rsid w:val="009534AD"/>
    <w:rsid w:val="00954724"/>
    <w:rsid w:val="009562E4"/>
    <w:rsid w:val="009563EF"/>
    <w:rsid w:val="00957134"/>
    <w:rsid w:val="00957269"/>
    <w:rsid w:val="00961171"/>
    <w:rsid w:val="00961E62"/>
    <w:rsid w:val="00962A60"/>
    <w:rsid w:val="009646A6"/>
    <w:rsid w:val="00964F23"/>
    <w:rsid w:val="00966CBF"/>
    <w:rsid w:val="009717EC"/>
    <w:rsid w:val="00972985"/>
    <w:rsid w:val="009732DE"/>
    <w:rsid w:val="009734F9"/>
    <w:rsid w:val="009742FB"/>
    <w:rsid w:val="0097662C"/>
    <w:rsid w:val="009770E9"/>
    <w:rsid w:val="00977828"/>
    <w:rsid w:val="0097784E"/>
    <w:rsid w:val="00982892"/>
    <w:rsid w:val="0098477B"/>
    <w:rsid w:val="00984F18"/>
    <w:rsid w:val="00985153"/>
    <w:rsid w:val="00986AD9"/>
    <w:rsid w:val="009904E1"/>
    <w:rsid w:val="00990885"/>
    <w:rsid w:val="00990EED"/>
    <w:rsid w:val="00991C36"/>
    <w:rsid w:val="00992CE3"/>
    <w:rsid w:val="00994985"/>
    <w:rsid w:val="0099534F"/>
    <w:rsid w:val="009A057A"/>
    <w:rsid w:val="009A0C10"/>
    <w:rsid w:val="009A14F7"/>
    <w:rsid w:val="009A16E6"/>
    <w:rsid w:val="009A4B5B"/>
    <w:rsid w:val="009A6FF2"/>
    <w:rsid w:val="009A722C"/>
    <w:rsid w:val="009A7F1F"/>
    <w:rsid w:val="009B035A"/>
    <w:rsid w:val="009B0EE4"/>
    <w:rsid w:val="009B3BC1"/>
    <w:rsid w:val="009B673E"/>
    <w:rsid w:val="009C0062"/>
    <w:rsid w:val="009C0133"/>
    <w:rsid w:val="009C0460"/>
    <w:rsid w:val="009C0934"/>
    <w:rsid w:val="009C14FE"/>
    <w:rsid w:val="009C1823"/>
    <w:rsid w:val="009C3BBD"/>
    <w:rsid w:val="009C55F3"/>
    <w:rsid w:val="009C74E5"/>
    <w:rsid w:val="009D02B5"/>
    <w:rsid w:val="009D566D"/>
    <w:rsid w:val="009D568F"/>
    <w:rsid w:val="009E0810"/>
    <w:rsid w:val="009E1AAA"/>
    <w:rsid w:val="009E45B3"/>
    <w:rsid w:val="009E5125"/>
    <w:rsid w:val="009E58F8"/>
    <w:rsid w:val="009F0045"/>
    <w:rsid w:val="009F6FB6"/>
    <w:rsid w:val="00A02212"/>
    <w:rsid w:val="00A02CF2"/>
    <w:rsid w:val="00A06886"/>
    <w:rsid w:val="00A06C2A"/>
    <w:rsid w:val="00A06E29"/>
    <w:rsid w:val="00A10B80"/>
    <w:rsid w:val="00A12021"/>
    <w:rsid w:val="00A1255B"/>
    <w:rsid w:val="00A12784"/>
    <w:rsid w:val="00A14A6D"/>
    <w:rsid w:val="00A16ED6"/>
    <w:rsid w:val="00A225AF"/>
    <w:rsid w:val="00A225EB"/>
    <w:rsid w:val="00A22655"/>
    <w:rsid w:val="00A2524F"/>
    <w:rsid w:val="00A259C6"/>
    <w:rsid w:val="00A26C49"/>
    <w:rsid w:val="00A304FD"/>
    <w:rsid w:val="00A307C0"/>
    <w:rsid w:val="00A30C87"/>
    <w:rsid w:val="00A323A6"/>
    <w:rsid w:val="00A327EB"/>
    <w:rsid w:val="00A32861"/>
    <w:rsid w:val="00A33411"/>
    <w:rsid w:val="00A34701"/>
    <w:rsid w:val="00A35037"/>
    <w:rsid w:val="00A35A25"/>
    <w:rsid w:val="00A35BA5"/>
    <w:rsid w:val="00A4045B"/>
    <w:rsid w:val="00A40518"/>
    <w:rsid w:val="00A455C7"/>
    <w:rsid w:val="00A45718"/>
    <w:rsid w:val="00A461EC"/>
    <w:rsid w:val="00A47806"/>
    <w:rsid w:val="00A50CDA"/>
    <w:rsid w:val="00A53C24"/>
    <w:rsid w:val="00A541E0"/>
    <w:rsid w:val="00A569E0"/>
    <w:rsid w:val="00A571AD"/>
    <w:rsid w:val="00A57C9E"/>
    <w:rsid w:val="00A62210"/>
    <w:rsid w:val="00A62846"/>
    <w:rsid w:val="00A65A33"/>
    <w:rsid w:val="00A65EBE"/>
    <w:rsid w:val="00A67354"/>
    <w:rsid w:val="00A67504"/>
    <w:rsid w:val="00A71949"/>
    <w:rsid w:val="00A7476B"/>
    <w:rsid w:val="00A75A5B"/>
    <w:rsid w:val="00A766FF"/>
    <w:rsid w:val="00A7670B"/>
    <w:rsid w:val="00A77925"/>
    <w:rsid w:val="00A804C4"/>
    <w:rsid w:val="00A810CB"/>
    <w:rsid w:val="00A81B5D"/>
    <w:rsid w:val="00A82B81"/>
    <w:rsid w:val="00A844A6"/>
    <w:rsid w:val="00A84ED3"/>
    <w:rsid w:val="00A856EF"/>
    <w:rsid w:val="00A86347"/>
    <w:rsid w:val="00A92FAC"/>
    <w:rsid w:val="00AA10A2"/>
    <w:rsid w:val="00AA1158"/>
    <w:rsid w:val="00AA1D91"/>
    <w:rsid w:val="00AA3343"/>
    <w:rsid w:val="00AA42E8"/>
    <w:rsid w:val="00AA49C4"/>
    <w:rsid w:val="00AA784C"/>
    <w:rsid w:val="00AB06B7"/>
    <w:rsid w:val="00AB4E1E"/>
    <w:rsid w:val="00AC042A"/>
    <w:rsid w:val="00AC2FD5"/>
    <w:rsid w:val="00AC4660"/>
    <w:rsid w:val="00AD0C7F"/>
    <w:rsid w:val="00AD0D57"/>
    <w:rsid w:val="00AD1E55"/>
    <w:rsid w:val="00AD4DBC"/>
    <w:rsid w:val="00AD5354"/>
    <w:rsid w:val="00AD5AEA"/>
    <w:rsid w:val="00AD670E"/>
    <w:rsid w:val="00AD69D0"/>
    <w:rsid w:val="00AD6A77"/>
    <w:rsid w:val="00AE1114"/>
    <w:rsid w:val="00AE1354"/>
    <w:rsid w:val="00AE1BD9"/>
    <w:rsid w:val="00AE3B9A"/>
    <w:rsid w:val="00AE6A6F"/>
    <w:rsid w:val="00AF0E0B"/>
    <w:rsid w:val="00AF2864"/>
    <w:rsid w:val="00AF2F56"/>
    <w:rsid w:val="00AF303A"/>
    <w:rsid w:val="00AF3CAB"/>
    <w:rsid w:val="00AF5994"/>
    <w:rsid w:val="00AF5ED1"/>
    <w:rsid w:val="00AF7AFF"/>
    <w:rsid w:val="00AF7BC9"/>
    <w:rsid w:val="00B025CB"/>
    <w:rsid w:val="00B02D63"/>
    <w:rsid w:val="00B04245"/>
    <w:rsid w:val="00B04AAB"/>
    <w:rsid w:val="00B05DB2"/>
    <w:rsid w:val="00B0719D"/>
    <w:rsid w:val="00B116AA"/>
    <w:rsid w:val="00B12789"/>
    <w:rsid w:val="00B13306"/>
    <w:rsid w:val="00B146FF"/>
    <w:rsid w:val="00B150E8"/>
    <w:rsid w:val="00B15578"/>
    <w:rsid w:val="00B15AE6"/>
    <w:rsid w:val="00B15BD8"/>
    <w:rsid w:val="00B17849"/>
    <w:rsid w:val="00B1787E"/>
    <w:rsid w:val="00B204BD"/>
    <w:rsid w:val="00B2230F"/>
    <w:rsid w:val="00B23242"/>
    <w:rsid w:val="00B23A7A"/>
    <w:rsid w:val="00B23EB9"/>
    <w:rsid w:val="00B246E8"/>
    <w:rsid w:val="00B26CEF"/>
    <w:rsid w:val="00B26D12"/>
    <w:rsid w:val="00B31069"/>
    <w:rsid w:val="00B31B3F"/>
    <w:rsid w:val="00B32FD5"/>
    <w:rsid w:val="00B33207"/>
    <w:rsid w:val="00B337E1"/>
    <w:rsid w:val="00B345CE"/>
    <w:rsid w:val="00B35E1B"/>
    <w:rsid w:val="00B37FCC"/>
    <w:rsid w:val="00B41B2E"/>
    <w:rsid w:val="00B42BF0"/>
    <w:rsid w:val="00B437BA"/>
    <w:rsid w:val="00B45D85"/>
    <w:rsid w:val="00B46476"/>
    <w:rsid w:val="00B47324"/>
    <w:rsid w:val="00B4768C"/>
    <w:rsid w:val="00B5124D"/>
    <w:rsid w:val="00B5150B"/>
    <w:rsid w:val="00B5287F"/>
    <w:rsid w:val="00B53B33"/>
    <w:rsid w:val="00B54546"/>
    <w:rsid w:val="00B550AA"/>
    <w:rsid w:val="00B554AC"/>
    <w:rsid w:val="00B56964"/>
    <w:rsid w:val="00B5774C"/>
    <w:rsid w:val="00B60E35"/>
    <w:rsid w:val="00B6149E"/>
    <w:rsid w:val="00B619DF"/>
    <w:rsid w:val="00B61A0B"/>
    <w:rsid w:val="00B646A1"/>
    <w:rsid w:val="00B654B2"/>
    <w:rsid w:val="00B7162B"/>
    <w:rsid w:val="00B71968"/>
    <w:rsid w:val="00B71FB8"/>
    <w:rsid w:val="00B723D1"/>
    <w:rsid w:val="00B7258F"/>
    <w:rsid w:val="00B726D7"/>
    <w:rsid w:val="00B72F35"/>
    <w:rsid w:val="00B7372E"/>
    <w:rsid w:val="00B73CFD"/>
    <w:rsid w:val="00B73E00"/>
    <w:rsid w:val="00B73E2A"/>
    <w:rsid w:val="00B73FED"/>
    <w:rsid w:val="00B742A2"/>
    <w:rsid w:val="00B74A6E"/>
    <w:rsid w:val="00B75385"/>
    <w:rsid w:val="00B80F9B"/>
    <w:rsid w:val="00B83871"/>
    <w:rsid w:val="00B84175"/>
    <w:rsid w:val="00B86279"/>
    <w:rsid w:val="00B874D6"/>
    <w:rsid w:val="00B90A3A"/>
    <w:rsid w:val="00B90D9A"/>
    <w:rsid w:val="00B90E19"/>
    <w:rsid w:val="00B90FBC"/>
    <w:rsid w:val="00B93F18"/>
    <w:rsid w:val="00B9558E"/>
    <w:rsid w:val="00B97BD4"/>
    <w:rsid w:val="00BA100D"/>
    <w:rsid w:val="00BA1F49"/>
    <w:rsid w:val="00BA4A83"/>
    <w:rsid w:val="00BA4F50"/>
    <w:rsid w:val="00BA6F43"/>
    <w:rsid w:val="00BA7FB7"/>
    <w:rsid w:val="00BA7FEB"/>
    <w:rsid w:val="00BB01E3"/>
    <w:rsid w:val="00BB2074"/>
    <w:rsid w:val="00BB2419"/>
    <w:rsid w:val="00BB2DD8"/>
    <w:rsid w:val="00BB62B6"/>
    <w:rsid w:val="00BB6554"/>
    <w:rsid w:val="00BB7134"/>
    <w:rsid w:val="00BC08C5"/>
    <w:rsid w:val="00BC0B64"/>
    <w:rsid w:val="00BC305F"/>
    <w:rsid w:val="00BC4953"/>
    <w:rsid w:val="00BC6176"/>
    <w:rsid w:val="00BD02A2"/>
    <w:rsid w:val="00BD09C6"/>
    <w:rsid w:val="00BD126E"/>
    <w:rsid w:val="00BD15DD"/>
    <w:rsid w:val="00BD77E4"/>
    <w:rsid w:val="00BD7D91"/>
    <w:rsid w:val="00BE0AB2"/>
    <w:rsid w:val="00BE0D1C"/>
    <w:rsid w:val="00BE16B8"/>
    <w:rsid w:val="00BE48FF"/>
    <w:rsid w:val="00BE63C1"/>
    <w:rsid w:val="00BE6CED"/>
    <w:rsid w:val="00BF1182"/>
    <w:rsid w:val="00BF1E5A"/>
    <w:rsid w:val="00BF2C88"/>
    <w:rsid w:val="00BF3406"/>
    <w:rsid w:val="00BF3BE8"/>
    <w:rsid w:val="00BF6F84"/>
    <w:rsid w:val="00BF78D6"/>
    <w:rsid w:val="00C00FCF"/>
    <w:rsid w:val="00C0105A"/>
    <w:rsid w:val="00C03DA9"/>
    <w:rsid w:val="00C07689"/>
    <w:rsid w:val="00C104C0"/>
    <w:rsid w:val="00C10830"/>
    <w:rsid w:val="00C1262F"/>
    <w:rsid w:val="00C131CD"/>
    <w:rsid w:val="00C13534"/>
    <w:rsid w:val="00C15BFE"/>
    <w:rsid w:val="00C20158"/>
    <w:rsid w:val="00C21407"/>
    <w:rsid w:val="00C216E3"/>
    <w:rsid w:val="00C21C78"/>
    <w:rsid w:val="00C2672A"/>
    <w:rsid w:val="00C30942"/>
    <w:rsid w:val="00C33464"/>
    <w:rsid w:val="00C34E91"/>
    <w:rsid w:val="00C3644D"/>
    <w:rsid w:val="00C36B8B"/>
    <w:rsid w:val="00C37542"/>
    <w:rsid w:val="00C379F5"/>
    <w:rsid w:val="00C41481"/>
    <w:rsid w:val="00C4611D"/>
    <w:rsid w:val="00C47493"/>
    <w:rsid w:val="00C5215E"/>
    <w:rsid w:val="00C53B65"/>
    <w:rsid w:val="00C55BDF"/>
    <w:rsid w:val="00C570D0"/>
    <w:rsid w:val="00C5791A"/>
    <w:rsid w:val="00C57C7E"/>
    <w:rsid w:val="00C61106"/>
    <w:rsid w:val="00C630FF"/>
    <w:rsid w:val="00C63879"/>
    <w:rsid w:val="00C64F03"/>
    <w:rsid w:val="00C650AA"/>
    <w:rsid w:val="00C6512F"/>
    <w:rsid w:val="00C665FE"/>
    <w:rsid w:val="00C6664D"/>
    <w:rsid w:val="00C66D1F"/>
    <w:rsid w:val="00C67C07"/>
    <w:rsid w:val="00C7080E"/>
    <w:rsid w:val="00C712C2"/>
    <w:rsid w:val="00C736D6"/>
    <w:rsid w:val="00C77E0F"/>
    <w:rsid w:val="00C8049F"/>
    <w:rsid w:val="00C81D03"/>
    <w:rsid w:val="00C83EFC"/>
    <w:rsid w:val="00C85186"/>
    <w:rsid w:val="00C86025"/>
    <w:rsid w:val="00C87C65"/>
    <w:rsid w:val="00C91F88"/>
    <w:rsid w:val="00C945E3"/>
    <w:rsid w:val="00C9781F"/>
    <w:rsid w:val="00CA0C12"/>
    <w:rsid w:val="00CA4160"/>
    <w:rsid w:val="00CA41FB"/>
    <w:rsid w:val="00CA69BC"/>
    <w:rsid w:val="00CA7C82"/>
    <w:rsid w:val="00CB06BC"/>
    <w:rsid w:val="00CB3B66"/>
    <w:rsid w:val="00CB4E9D"/>
    <w:rsid w:val="00CB6677"/>
    <w:rsid w:val="00CC0683"/>
    <w:rsid w:val="00CC2389"/>
    <w:rsid w:val="00CC2F5C"/>
    <w:rsid w:val="00CC54EA"/>
    <w:rsid w:val="00CC7238"/>
    <w:rsid w:val="00CD1E58"/>
    <w:rsid w:val="00CD4B40"/>
    <w:rsid w:val="00CD58CF"/>
    <w:rsid w:val="00CD5E65"/>
    <w:rsid w:val="00CD794D"/>
    <w:rsid w:val="00CE11A4"/>
    <w:rsid w:val="00CE222D"/>
    <w:rsid w:val="00CF2680"/>
    <w:rsid w:val="00CF3551"/>
    <w:rsid w:val="00CF4416"/>
    <w:rsid w:val="00D02BDC"/>
    <w:rsid w:val="00D02D95"/>
    <w:rsid w:val="00D035BF"/>
    <w:rsid w:val="00D04C76"/>
    <w:rsid w:val="00D075DD"/>
    <w:rsid w:val="00D11947"/>
    <w:rsid w:val="00D11ACC"/>
    <w:rsid w:val="00D133E5"/>
    <w:rsid w:val="00D13414"/>
    <w:rsid w:val="00D15459"/>
    <w:rsid w:val="00D1656A"/>
    <w:rsid w:val="00D172B7"/>
    <w:rsid w:val="00D209FC"/>
    <w:rsid w:val="00D224E6"/>
    <w:rsid w:val="00D227CD"/>
    <w:rsid w:val="00D22E5F"/>
    <w:rsid w:val="00D23542"/>
    <w:rsid w:val="00D24D83"/>
    <w:rsid w:val="00D24D93"/>
    <w:rsid w:val="00D26DB4"/>
    <w:rsid w:val="00D275F3"/>
    <w:rsid w:val="00D27A64"/>
    <w:rsid w:val="00D30DCB"/>
    <w:rsid w:val="00D31B65"/>
    <w:rsid w:val="00D33BE8"/>
    <w:rsid w:val="00D33E95"/>
    <w:rsid w:val="00D36F97"/>
    <w:rsid w:val="00D3783E"/>
    <w:rsid w:val="00D37DC0"/>
    <w:rsid w:val="00D4041F"/>
    <w:rsid w:val="00D4070A"/>
    <w:rsid w:val="00D41C86"/>
    <w:rsid w:val="00D44862"/>
    <w:rsid w:val="00D45452"/>
    <w:rsid w:val="00D467F9"/>
    <w:rsid w:val="00D46F1B"/>
    <w:rsid w:val="00D47C3E"/>
    <w:rsid w:val="00D503D1"/>
    <w:rsid w:val="00D50BFA"/>
    <w:rsid w:val="00D50C4D"/>
    <w:rsid w:val="00D51DD4"/>
    <w:rsid w:val="00D53E3A"/>
    <w:rsid w:val="00D56CD4"/>
    <w:rsid w:val="00D6046E"/>
    <w:rsid w:val="00D615EA"/>
    <w:rsid w:val="00D652AB"/>
    <w:rsid w:val="00D67CE5"/>
    <w:rsid w:val="00D700F4"/>
    <w:rsid w:val="00D73082"/>
    <w:rsid w:val="00D744B3"/>
    <w:rsid w:val="00D74604"/>
    <w:rsid w:val="00D7605B"/>
    <w:rsid w:val="00D775CA"/>
    <w:rsid w:val="00D81C5E"/>
    <w:rsid w:val="00D85AA4"/>
    <w:rsid w:val="00D873E3"/>
    <w:rsid w:val="00D87674"/>
    <w:rsid w:val="00D90F89"/>
    <w:rsid w:val="00D92708"/>
    <w:rsid w:val="00D92DA2"/>
    <w:rsid w:val="00D95D56"/>
    <w:rsid w:val="00D95DD9"/>
    <w:rsid w:val="00D96097"/>
    <w:rsid w:val="00D96FEC"/>
    <w:rsid w:val="00DA1505"/>
    <w:rsid w:val="00DA25F2"/>
    <w:rsid w:val="00DA5C65"/>
    <w:rsid w:val="00DA6F17"/>
    <w:rsid w:val="00DA734E"/>
    <w:rsid w:val="00DB0033"/>
    <w:rsid w:val="00DB37B0"/>
    <w:rsid w:val="00DB40F0"/>
    <w:rsid w:val="00DB79F8"/>
    <w:rsid w:val="00DC1D41"/>
    <w:rsid w:val="00DC2850"/>
    <w:rsid w:val="00DC46CA"/>
    <w:rsid w:val="00DC48FB"/>
    <w:rsid w:val="00DC4920"/>
    <w:rsid w:val="00DD016A"/>
    <w:rsid w:val="00DE2515"/>
    <w:rsid w:val="00DE45E2"/>
    <w:rsid w:val="00DE546F"/>
    <w:rsid w:val="00DE6DDD"/>
    <w:rsid w:val="00DF0270"/>
    <w:rsid w:val="00DF0F70"/>
    <w:rsid w:val="00DF4294"/>
    <w:rsid w:val="00DF7225"/>
    <w:rsid w:val="00DF7D38"/>
    <w:rsid w:val="00E00190"/>
    <w:rsid w:val="00E0071E"/>
    <w:rsid w:val="00E011E3"/>
    <w:rsid w:val="00E01E48"/>
    <w:rsid w:val="00E028C3"/>
    <w:rsid w:val="00E032FC"/>
    <w:rsid w:val="00E0379D"/>
    <w:rsid w:val="00E03889"/>
    <w:rsid w:val="00E03A43"/>
    <w:rsid w:val="00E04C59"/>
    <w:rsid w:val="00E0780A"/>
    <w:rsid w:val="00E07853"/>
    <w:rsid w:val="00E07E03"/>
    <w:rsid w:val="00E10F31"/>
    <w:rsid w:val="00E11356"/>
    <w:rsid w:val="00E12F08"/>
    <w:rsid w:val="00E13150"/>
    <w:rsid w:val="00E149E8"/>
    <w:rsid w:val="00E15A09"/>
    <w:rsid w:val="00E21D5A"/>
    <w:rsid w:val="00E23091"/>
    <w:rsid w:val="00E2320F"/>
    <w:rsid w:val="00E30008"/>
    <w:rsid w:val="00E333CD"/>
    <w:rsid w:val="00E33BBB"/>
    <w:rsid w:val="00E34A21"/>
    <w:rsid w:val="00E369AB"/>
    <w:rsid w:val="00E378F0"/>
    <w:rsid w:val="00E37A16"/>
    <w:rsid w:val="00E40E7E"/>
    <w:rsid w:val="00E4200F"/>
    <w:rsid w:val="00E45140"/>
    <w:rsid w:val="00E456DE"/>
    <w:rsid w:val="00E45DDF"/>
    <w:rsid w:val="00E4674D"/>
    <w:rsid w:val="00E4733B"/>
    <w:rsid w:val="00E50502"/>
    <w:rsid w:val="00E52817"/>
    <w:rsid w:val="00E52933"/>
    <w:rsid w:val="00E57373"/>
    <w:rsid w:val="00E60FF2"/>
    <w:rsid w:val="00E617FC"/>
    <w:rsid w:val="00E629FE"/>
    <w:rsid w:val="00E630FA"/>
    <w:rsid w:val="00E63992"/>
    <w:rsid w:val="00E647FF"/>
    <w:rsid w:val="00E65FEE"/>
    <w:rsid w:val="00E66335"/>
    <w:rsid w:val="00E6690F"/>
    <w:rsid w:val="00E66C87"/>
    <w:rsid w:val="00E7088C"/>
    <w:rsid w:val="00E70D52"/>
    <w:rsid w:val="00E74BCD"/>
    <w:rsid w:val="00E74F19"/>
    <w:rsid w:val="00E75A6B"/>
    <w:rsid w:val="00E75C3C"/>
    <w:rsid w:val="00E86822"/>
    <w:rsid w:val="00E9026B"/>
    <w:rsid w:val="00E904A6"/>
    <w:rsid w:val="00E905A1"/>
    <w:rsid w:val="00E90712"/>
    <w:rsid w:val="00E907C6"/>
    <w:rsid w:val="00E93993"/>
    <w:rsid w:val="00E93ED7"/>
    <w:rsid w:val="00E9402B"/>
    <w:rsid w:val="00E94B34"/>
    <w:rsid w:val="00E95960"/>
    <w:rsid w:val="00E960A0"/>
    <w:rsid w:val="00E96E79"/>
    <w:rsid w:val="00E97445"/>
    <w:rsid w:val="00E9772C"/>
    <w:rsid w:val="00EA25BA"/>
    <w:rsid w:val="00EA5B17"/>
    <w:rsid w:val="00EA5B3C"/>
    <w:rsid w:val="00EB1AE1"/>
    <w:rsid w:val="00EB3137"/>
    <w:rsid w:val="00EB4653"/>
    <w:rsid w:val="00EB4F53"/>
    <w:rsid w:val="00EB7A36"/>
    <w:rsid w:val="00EC0F06"/>
    <w:rsid w:val="00EC1630"/>
    <w:rsid w:val="00EC32DB"/>
    <w:rsid w:val="00EC4E35"/>
    <w:rsid w:val="00EC68D5"/>
    <w:rsid w:val="00EC6CAA"/>
    <w:rsid w:val="00ED0C6D"/>
    <w:rsid w:val="00ED2521"/>
    <w:rsid w:val="00ED30E5"/>
    <w:rsid w:val="00ED4699"/>
    <w:rsid w:val="00ED5865"/>
    <w:rsid w:val="00ED5A2D"/>
    <w:rsid w:val="00ED5FE5"/>
    <w:rsid w:val="00ED728B"/>
    <w:rsid w:val="00EE0E5F"/>
    <w:rsid w:val="00EE33C9"/>
    <w:rsid w:val="00EE4FDA"/>
    <w:rsid w:val="00EE7F6F"/>
    <w:rsid w:val="00EE7F9D"/>
    <w:rsid w:val="00EF0008"/>
    <w:rsid w:val="00EF044A"/>
    <w:rsid w:val="00EF10A1"/>
    <w:rsid w:val="00EF17B5"/>
    <w:rsid w:val="00EF42A6"/>
    <w:rsid w:val="00EF4D83"/>
    <w:rsid w:val="00EF67C3"/>
    <w:rsid w:val="00F01CF6"/>
    <w:rsid w:val="00F05170"/>
    <w:rsid w:val="00F05BAB"/>
    <w:rsid w:val="00F1065D"/>
    <w:rsid w:val="00F10EC2"/>
    <w:rsid w:val="00F1206C"/>
    <w:rsid w:val="00F1214C"/>
    <w:rsid w:val="00F14554"/>
    <w:rsid w:val="00F16644"/>
    <w:rsid w:val="00F20BD6"/>
    <w:rsid w:val="00F2577E"/>
    <w:rsid w:val="00F300B3"/>
    <w:rsid w:val="00F317A9"/>
    <w:rsid w:val="00F317F3"/>
    <w:rsid w:val="00F31C34"/>
    <w:rsid w:val="00F3406A"/>
    <w:rsid w:val="00F34CD0"/>
    <w:rsid w:val="00F368B7"/>
    <w:rsid w:val="00F378CA"/>
    <w:rsid w:val="00F37B4D"/>
    <w:rsid w:val="00F4092F"/>
    <w:rsid w:val="00F41453"/>
    <w:rsid w:val="00F51CC7"/>
    <w:rsid w:val="00F5253E"/>
    <w:rsid w:val="00F53F18"/>
    <w:rsid w:val="00F540D7"/>
    <w:rsid w:val="00F5568C"/>
    <w:rsid w:val="00F56874"/>
    <w:rsid w:val="00F570B9"/>
    <w:rsid w:val="00F60569"/>
    <w:rsid w:val="00F67633"/>
    <w:rsid w:val="00F720A1"/>
    <w:rsid w:val="00F720E7"/>
    <w:rsid w:val="00F72B0C"/>
    <w:rsid w:val="00F72EB7"/>
    <w:rsid w:val="00F754D3"/>
    <w:rsid w:val="00F756B9"/>
    <w:rsid w:val="00F7717B"/>
    <w:rsid w:val="00F77CE1"/>
    <w:rsid w:val="00F80E1D"/>
    <w:rsid w:val="00F81947"/>
    <w:rsid w:val="00F8206F"/>
    <w:rsid w:val="00F8248E"/>
    <w:rsid w:val="00F86092"/>
    <w:rsid w:val="00F86698"/>
    <w:rsid w:val="00F91034"/>
    <w:rsid w:val="00F92B89"/>
    <w:rsid w:val="00F953D0"/>
    <w:rsid w:val="00F9637F"/>
    <w:rsid w:val="00FA1A1A"/>
    <w:rsid w:val="00FA2998"/>
    <w:rsid w:val="00FA2A47"/>
    <w:rsid w:val="00FA2A6C"/>
    <w:rsid w:val="00FA2E91"/>
    <w:rsid w:val="00FA33B1"/>
    <w:rsid w:val="00FA400E"/>
    <w:rsid w:val="00FA4C43"/>
    <w:rsid w:val="00FA56CA"/>
    <w:rsid w:val="00FA5885"/>
    <w:rsid w:val="00FA5BE8"/>
    <w:rsid w:val="00FB34AB"/>
    <w:rsid w:val="00FB40A4"/>
    <w:rsid w:val="00FB4127"/>
    <w:rsid w:val="00FB7E6C"/>
    <w:rsid w:val="00FC1214"/>
    <w:rsid w:val="00FC20FD"/>
    <w:rsid w:val="00FC30B1"/>
    <w:rsid w:val="00FC345C"/>
    <w:rsid w:val="00FC4D8C"/>
    <w:rsid w:val="00FC5FF4"/>
    <w:rsid w:val="00FD6D26"/>
    <w:rsid w:val="00FD7853"/>
    <w:rsid w:val="00FE0102"/>
    <w:rsid w:val="00FE235B"/>
    <w:rsid w:val="00FE2D85"/>
    <w:rsid w:val="00FE3CF0"/>
    <w:rsid w:val="00FE440E"/>
    <w:rsid w:val="00FE4629"/>
    <w:rsid w:val="00FE5D96"/>
    <w:rsid w:val="00FE5F57"/>
    <w:rsid w:val="00FE622A"/>
    <w:rsid w:val="00FF3F5E"/>
    <w:rsid w:val="00FF6021"/>
    <w:rsid w:val="00FF7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7E4BA857"/>
  <w15:chartTrackingRefBased/>
  <w15:docId w15:val="{48D56FE4-65E7-4630-9754-24D5AABB3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6B4F44"/>
    <w:rPr>
      <w:sz w:val="24"/>
      <w:szCs w:val="24"/>
    </w:rPr>
  </w:style>
  <w:style w:type="paragraph" w:styleId="Heading1">
    <w:name w:val="heading 1"/>
    <w:basedOn w:val="Normal"/>
    <w:next w:val="Normal"/>
    <w:qFormat/>
    <w:pPr>
      <w:keepNext/>
      <w:jc w:val="center"/>
      <w:outlineLvl w:val="0"/>
    </w:pPr>
    <w:rPr>
      <w:b/>
      <w:bCs/>
    </w:rPr>
  </w:style>
  <w:style w:type="paragraph" w:styleId="Heading2">
    <w:name w:val="heading 2"/>
    <w:basedOn w:val="Normal"/>
    <w:next w:val="Normal"/>
    <w:link w:val="Heading2Char"/>
    <w:semiHidden/>
    <w:unhideWhenUsed/>
    <w:qFormat/>
    <w:rsid w:val="00E45DDF"/>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E45DDF"/>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E45DDF"/>
    <w:pPr>
      <w:keepNext/>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E45DDF"/>
    <w:p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E45DDF"/>
    <w:p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E45DDF"/>
    <w:pPr>
      <w:spacing w:before="240" w:after="60"/>
      <w:outlineLvl w:val="6"/>
    </w:pPr>
    <w:rPr>
      <w:rFonts w:ascii="Calibri" w:hAnsi="Calibri"/>
    </w:rPr>
  </w:style>
  <w:style w:type="paragraph" w:styleId="Heading8">
    <w:name w:val="heading 8"/>
    <w:basedOn w:val="Normal"/>
    <w:next w:val="Normal"/>
    <w:link w:val="Heading8Char"/>
    <w:semiHidden/>
    <w:unhideWhenUsed/>
    <w:qFormat/>
    <w:rsid w:val="00E45DDF"/>
    <w:p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E45DDF"/>
    <w:pPr>
      <w:spacing w:before="240" w:after="60"/>
      <w:outlineLvl w:val="8"/>
    </w:pPr>
    <w:rPr>
      <w:rFonts w:ascii="Cambria" w:hAnsi="Cambria"/>
      <w:sz w:val="22"/>
      <w:szCs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NormalWeb">
    <w:name w:val="Normal (Web)"/>
    <w:basedOn w:val="Normal"/>
    <w:pPr>
      <w:spacing w:before="100" w:beforeAutospacing="1" w:after="100" w:afterAutospacing="1"/>
    </w:pPr>
    <w:rPr>
      <w:rFonts w:ascii="Arial Unicode MS" w:eastAsia="Arial Unicode MS" w:hAnsi="Arial Unicode MS" w:cs="Arial Unicode MS"/>
      <w:color w:val="000000"/>
    </w:rPr>
  </w:style>
  <w:style w:type="paragraph" w:styleId="BodyText">
    <w:name w:val="Body Text"/>
    <w:basedOn w:val="Normal"/>
    <w:link w:val="BodyTextChar"/>
    <w:pPr>
      <w:tabs>
        <w:tab w:val="left" w:pos="720"/>
      </w:tabs>
      <w:overflowPunct w:val="0"/>
      <w:autoSpaceDE w:val="0"/>
      <w:autoSpaceDN w:val="0"/>
      <w:adjustRightInd w:val="0"/>
      <w:jc w:val="both"/>
    </w:pPr>
    <w:rPr>
      <w:rFonts w:ascii="Times" w:hAnsi="Times"/>
    </w:rPr>
  </w:style>
  <w:style w:type="character" w:styleId="Hyperlink">
    <w:name w:val="Hyperlink"/>
    <w:rsid w:val="005E2FCD"/>
    <w:rPr>
      <w:color w:val="0000FF"/>
      <w:u w:val="single"/>
    </w:rPr>
  </w:style>
  <w:style w:type="paragraph" w:styleId="BalloonText">
    <w:name w:val="Balloon Text"/>
    <w:basedOn w:val="Normal"/>
    <w:semiHidden/>
    <w:rsid w:val="005B2882"/>
    <w:rPr>
      <w:rFonts w:ascii="Tahoma" w:hAnsi="Tahoma" w:cs="Tahoma"/>
      <w:sz w:val="16"/>
      <w:szCs w:val="16"/>
    </w:rPr>
  </w:style>
  <w:style w:type="character" w:styleId="CommentReference">
    <w:name w:val="annotation reference"/>
    <w:semiHidden/>
    <w:rsid w:val="00BB6554"/>
    <w:rPr>
      <w:sz w:val="16"/>
      <w:szCs w:val="16"/>
    </w:rPr>
  </w:style>
  <w:style w:type="paragraph" w:styleId="CommentText">
    <w:name w:val="annotation text"/>
    <w:basedOn w:val="Normal"/>
    <w:semiHidden/>
    <w:rsid w:val="00BB6554"/>
    <w:rPr>
      <w:sz w:val="20"/>
      <w:szCs w:val="20"/>
    </w:rPr>
  </w:style>
  <w:style w:type="paragraph" w:styleId="Header">
    <w:name w:val="header"/>
    <w:basedOn w:val="Normal"/>
    <w:rsid w:val="006C55F5"/>
    <w:pPr>
      <w:tabs>
        <w:tab w:val="center" w:pos="4320"/>
        <w:tab w:val="right" w:pos="8640"/>
      </w:tabs>
    </w:pPr>
  </w:style>
  <w:style w:type="paragraph" w:styleId="Footer">
    <w:name w:val="footer"/>
    <w:basedOn w:val="Normal"/>
    <w:rsid w:val="006C55F5"/>
    <w:pPr>
      <w:tabs>
        <w:tab w:val="center" w:pos="4320"/>
        <w:tab w:val="right" w:pos="8640"/>
      </w:tabs>
    </w:pPr>
  </w:style>
  <w:style w:type="paragraph" w:styleId="CommentSubject">
    <w:name w:val="annotation subject"/>
    <w:basedOn w:val="CommentText"/>
    <w:next w:val="CommentText"/>
    <w:semiHidden/>
    <w:rsid w:val="00206ECB"/>
    <w:rPr>
      <w:b/>
      <w:bCs/>
    </w:rPr>
  </w:style>
  <w:style w:type="character" w:styleId="FollowedHyperlink">
    <w:name w:val="FollowedHyperlink"/>
    <w:rsid w:val="00E52817"/>
    <w:rPr>
      <w:color w:val="800080"/>
      <w:u w:val="single"/>
    </w:rPr>
  </w:style>
  <w:style w:type="character" w:customStyle="1" w:styleId="submenu1">
    <w:name w:val="submenu1"/>
    <w:rsid w:val="001F00CC"/>
    <w:rPr>
      <w:vanish/>
      <w:webHidden w:val="0"/>
      <w:specVanish w:val="0"/>
    </w:rPr>
  </w:style>
  <w:style w:type="paragraph" w:styleId="TOCHeading">
    <w:name w:val="TOC Heading"/>
    <w:basedOn w:val="Heading1"/>
    <w:next w:val="Normal"/>
    <w:uiPriority w:val="39"/>
    <w:semiHidden/>
    <w:unhideWhenUsed/>
    <w:qFormat/>
    <w:rsid w:val="00650E58"/>
    <w:pPr>
      <w:keepLines/>
      <w:spacing w:before="480" w:line="276" w:lineRule="auto"/>
      <w:jc w:val="left"/>
      <w:outlineLvl w:val="9"/>
    </w:pPr>
    <w:rPr>
      <w:rFonts w:ascii="Cambria" w:eastAsia="MS Gothic" w:hAnsi="Cambria"/>
      <w:color w:val="365F91"/>
      <w:sz w:val="28"/>
      <w:szCs w:val="28"/>
      <w:lang w:eastAsia="ja-JP"/>
    </w:rPr>
  </w:style>
  <w:style w:type="paragraph" w:styleId="TOC2">
    <w:name w:val="toc 2"/>
    <w:basedOn w:val="Normal"/>
    <w:next w:val="Normal"/>
    <w:autoRedefine/>
    <w:uiPriority w:val="39"/>
    <w:unhideWhenUsed/>
    <w:qFormat/>
    <w:rsid w:val="00650E58"/>
    <w:pPr>
      <w:spacing w:after="100" w:line="276" w:lineRule="auto"/>
      <w:ind w:left="220"/>
    </w:pPr>
    <w:rPr>
      <w:rFonts w:ascii="Calibri" w:eastAsia="MS Mincho" w:hAnsi="Calibri" w:cs="Arial"/>
      <w:sz w:val="22"/>
      <w:szCs w:val="22"/>
      <w:lang w:eastAsia="ja-JP"/>
    </w:rPr>
  </w:style>
  <w:style w:type="paragraph" w:styleId="TOC1">
    <w:name w:val="toc 1"/>
    <w:basedOn w:val="Normal"/>
    <w:next w:val="Normal"/>
    <w:autoRedefine/>
    <w:uiPriority w:val="39"/>
    <w:unhideWhenUsed/>
    <w:qFormat/>
    <w:rsid w:val="00650E58"/>
    <w:pPr>
      <w:spacing w:after="100" w:line="276" w:lineRule="auto"/>
    </w:pPr>
    <w:rPr>
      <w:rFonts w:ascii="Calibri" w:eastAsia="MS Mincho" w:hAnsi="Calibri" w:cs="Arial"/>
      <w:sz w:val="22"/>
      <w:szCs w:val="22"/>
      <w:lang w:eastAsia="ja-JP"/>
    </w:rPr>
  </w:style>
  <w:style w:type="paragraph" w:styleId="TOC3">
    <w:name w:val="toc 3"/>
    <w:basedOn w:val="Normal"/>
    <w:next w:val="Normal"/>
    <w:autoRedefine/>
    <w:uiPriority w:val="39"/>
    <w:unhideWhenUsed/>
    <w:qFormat/>
    <w:rsid w:val="00650E58"/>
    <w:pPr>
      <w:spacing w:after="100" w:line="276" w:lineRule="auto"/>
      <w:ind w:left="440"/>
    </w:pPr>
    <w:rPr>
      <w:rFonts w:ascii="Calibri" w:eastAsia="MS Mincho" w:hAnsi="Calibri" w:cs="Arial"/>
      <w:sz w:val="22"/>
      <w:szCs w:val="22"/>
      <w:lang w:eastAsia="ja-JP"/>
    </w:rPr>
  </w:style>
  <w:style w:type="paragraph" w:styleId="ListParagraph">
    <w:name w:val="List Paragraph"/>
    <w:basedOn w:val="Normal"/>
    <w:uiPriority w:val="34"/>
    <w:qFormat/>
    <w:rsid w:val="002F3250"/>
    <w:pPr>
      <w:ind w:left="720"/>
    </w:pPr>
  </w:style>
  <w:style w:type="paragraph" w:styleId="Bibliography">
    <w:name w:val="Bibliography"/>
    <w:basedOn w:val="Normal"/>
    <w:next w:val="Normal"/>
    <w:uiPriority w:val="37"/>
    <w:semiHidden/>
    <w:unhideWhenUsed/>
    <w:rsid w:val="00E45DDF"/>
  </w:style>
  <w:style w:type="paragraph" w:styleId="BlockText">
    <w:name w:val="Block Text"/>
    <w:basedOn w:val="Normal"/>
    <w:rsid w:val="00E45DDF"/>
    <w:pPr>
      <w:spacing w:after="120"/>
      <w:ind w:left="1440" w:right="1440"/>
    </w:pPr>
  </w:style>
  <w:style w:type="paragraph" w:styleId="BodyText2">
    <w:name w:val="Body Text 2"/>
    <w:basedOn w:val="Normal"/>
    <w:link w:val="BodyText2Char"/>
    <w:rsid w:val="00E45DDF"/>
    <w:pPr>
      <w:spacing w:after="120" w:line="480" w:lineRule="auto"/>
    </w:pPr>
  </w:style>
  <w:style w:type="character" w:customStyle="1" w:styleId="BodyText2Char">
    <w:name w:val="Body Text 2 Char"/>
    <w:link w:val="BodyText2"/>
    <w:rsid w:val="00E45DDF"/>
    <w:rPr>
      <w:sz w:val="24"/>
      <w:szCs w:val="24"/>
    </w:rPr>
  </w:style>
  <w:style w:type="paragraph" w:styleId="BodyText3">
    <w:name w:val="Body Text 3"/>
    <w:basedOn w:val="Normal"/>
    <w:link w:val="BodyText3Char"/>
    <w:rsid w:val="00E45DDF"/>
    <w:pPr>
      <w:spacing w:after="120"/>
    </w:pPr>
    <w:rPr>
      <w:sz w:val="16"/>
      <w:szCs w:val="16"/>
    </w:rPr>
  </w:style>
  <w:style w:type="character" w:customStyle="1" w:styleId="BodyText3Char">
    <w:name w:val="Body Text 3 Char"/>
    <w:link w:val="BodyText3"/>
    <w:rsid w:val="00E45DDF"/>
    <w:rPr>
      <w:sz w:val="16"/>
      <w:szCs w:val="16"/>
    </w:rPr>
  </w:style>
  <w:style w:type="paragraph" w:styleId="BodyTextFirstIndent">
    <w:name w:val="Body Text First Indent"/>
    <w:basedOn w:val="BodyText"/>
    <w:link w:val="BodyTextFirstIndentChar"/>
    <w:rsid w:val="00E45DDF"/>
    <w:pPr>
      <w:tabs>
        <w:tab w:val="clear" w:pos="720"/>
      </w:tabs>
      <w:overflowPunct/>
      <w:autoSpaceDE/>
      <w:autoSpaceDN/>
      <w:adjustRightInd/>
      <w:spacing w:after="120"/>
      <w:ind w:firstLine="210"/>
      <w:jc w:val="left"/>
    </w:pPr>
    <w:rPr>
      <w:rFonts w:ascii="Times New Roman" w:hAnsi="Times New Roman"/>
    </w:rPr>
  </w:style>
  <w:style w:type="character" w:customStyle="1" w:styleId="BodyTextChar">
    <w:name w:val="Body Text Char"/>
    <w:link w:val="BodyText"/>
    <w:rsid w:val="00E45DDF"/>
    <w:rPr>
      <w:rFonts w:ascii="Times" w:hAnsi="Times"/>
      <w:sz w:val="24"/>
      <w:szCs w:val="24"/>
    </w:rPr>
  </w:style>
  <w:style w:type="character" w:customStyle="1" w:styleId="BodyTextFirstIndentChar">
    <w:name w:val="Body Text First Indent Char"/>
    <w:basedOn w:val="BodyTextChar"/>
    <w:link w:val="BodyTextFirstIndent"/>
    <w:rsid w:val="00E45DDF"/>
    <w:rPr>
      <w:rFonts w:ascii="Times" w:hAnsi="Times"/>
      <w:sz w:val="24"/>
      <w:szCs w:val="24"/>
    </w:rPr>
  </w:style>
  <w:style w:type="paragraph" w:styleId="BodyTextIndent">
    <w:name w:val="Body Text Indent"/>
    <w:basedOn w:val="Normal"/>
    <w:link w:val="BodyTextIndentChar"/>
    <w:rsid w:val="00E45DDF"/>
    <w:pPr>
      <w:spacing w:after="120"/>
      <w:ind w:left="360"/>
    </w:pPr>
  </w:style>
  <w:style w:type="character" w:customStyle="1" w:styleId="BodyTextIndentChar">
    <w:name w:val="Body Text Indent Char"/>
    <w:link w:val="BodyTextIndent"/>
    <w:rsid w:val="00E45DDF"/>
    <w:rPr>
      <w:sz w:val="24"/>
      <w:szCs w:val="24"/>
    </w:rPr>
  </w:style>
  <w:style w:type="paragraph" w:styleId="BodyTextFirstIndent2">
    <w:name w:val="Body Text First Indent 2"/>
    <w:basedOn w:val="BodyTextIndent"/>
    <w:link w:val="BodyTextFirstIndent2Char"/>
    <w:rsid w:val="00E45DDF"/>
    <w:pPr>
      <w:ind w:firstLine="210"/>
    </w:pPr>
  </w:style>
  <w:style w:type="character" w:customStyle="1" w:styleId="BodyTextFirstIndent2Char">
    <w:name w:val="Body Text First Indent 2 Char"/>
    <w:basedOn w:val="BodyTextIndentChar"/>
    <w:link w:val="BodyTextFirstIndent2"/>
    <w:rsid w:val="00E45DDF"/>
    <w:rPr>
      <w:sz w:val="24"/>
      <w:szCs w:val="24"/>
    </w:rPr>
  </w:style>
  <w:style w:type="paragraph" w:styleId="BodyTextIndent2">
    <w:name w:val="Body Text Indent 2"/>
    <w:basedOn w:val="Normal"/>
    <w:link w:val="BodyTextIndent2Char"/>
    <w:rsid w:val="00E45DDF"/>
    <w:pPr>
      <w:spacing w:after="120" w:line="480" w:lineRule="auto"/>
      <w:ind w:left="360"/>
    </w:pPr>
  </w:style>
  <w:style w:type="character" w:customStyle="1" w:styleId="BodyTextIndent2Char">
    <w:name w:val="Body Text Indent 2 Char"/>
    <w:link w:val="BodyTextIndent2"/>
    <w:rsid w:val="00E45DDF"/>
    <w:rPr>
      <w:sz w:val="24"/>
      <w:szCs w:val="24"/>
    </w:rPr>
  </w:style>
  <w:style w:type="paragraph" w:styleId="BodyTextIndent3">
    <w:name w:val="Body Text Indent 3"/>
    <w:basedOn w:val="Normal"/>
    <w:link w:val="BodyTextIndent3Char"/>
    <w:rsid w:val="00E45DDF"/>
    <w:pPr>
      <w:spacing w:after="120"/>
      <w:ind w:left="360"/>
    </w:pPr>
    <w:rPr>
      <w:sz w:val="16"/>
      <w:szCs w:val="16"/>
    </w:rPr>
  </w:style>
  <w:style w:type="character" w:customStyle="1" w:styleId="BodyTextIndent3Char">
    <w:name w:val="Body Text Indent 3 Char"/>
    <w:link w:val="BodyTextIndent3"/>
    <w:rsid w:val="00E45DDF"/>
    <w:rPr>
      <w:sz w:val="16"/>
      <w:szCs w:val="16"/>
    </w:rPr>
  </w:style>
  <w:style w:type="paragraph" w:styleId="Caption">
    <w:name w:val="caption"/>
    <w:basedOn w:val="Normal"/>
    <w:next w:val="Normal"/>
    <w:semiHidden/>
    <w:unhideWhenUsed/>
    <w:qFormat/>
    <w:rsid w:val="00E45DDF"/>
    <w:rPr>
      <w:b/>
      <w:bCs/>
      <w:sz w:val="20"/>
      <w:szCs w:val="20"/>
    </w:rPr>
  </w:style>
  <w:style w:type="paragraph" w:styleId="Closing">
    <w:name w:val="Closing"/>
    <w:basedOn w:val="Normal"/>
    <w:link w:val="ClosingChar"/>
    <w:rsid w:val="00E45DDF"/>
    <w:pPr>
      <w:ind w:left="4320"/>
    </w:pPr>
  </w:style>
  <w:style w:type="character" w:customStyle="1" w:styleId="ClosingChar">
    <w:name w:val="Closing Char"/>
    <w:link w:val="Closing"/>
    <w:rsid w:val="00E45DDF"/>
    <w:rPr>
      <w:sz w:val="24"/>
      <w:szCs w:val="24"/>
    </w:rPr>
  </w:style>
  <w:style w:type="paragraph" w:styleId="Date">
    <w:name w:val="Date"/>
    <w:basedOn w:val="Normal"/>
    <w:next w:val="Normal"/>
    <w:link w:val="DateChar"/>
    <w:rsid w:val="00E45DDF"/>
  </w:style>
  <w:style w:type="character" w:customStyle="1" w:styleId="DateChar">
    <w:name w:val="Date Char"/>
    <w:link w:val="Date"/>
    <w:rsid w:val="00E45DDF"/>
    <w:rPr>
      <w:sz w:val="24"/>
      <w:szCs w:val="24"/>
    </w:rPr>
  </w:style>
  <w:style w:type="paragraph" w:styleId="DocumentMap">
    <w:name w:val="Document Map"/>
    <w:basedOn w:val="Normal"/>
    <w:link w:val="DocumentMapChar"/>
    <w:rsid w:val="00E45DDF"/>
    <w:rPr>
      <w:rFonts w:ascii="Tahoma" w:hAnsi="Tahoma" w:cs="Tahoma"/>
      <w:sz w:val="16"/>
      <w:szCs w:val="16"/>
    </w:rPr>
  </w:style>
  <w:style w:type="character" w:customStyle="1" w:styleId="DocumentMapChar">
    <w:name w:val="Document Map Char"/>
    <w:link w:val="DocumentMap"/>
    <w:rsid w:val="00E45DDF"/>
    <w:rPr>
      <w:rFonts w:ascii="Tahoma" w:hAnsi="Tahoma" w:cs="Tahoma"/>
      <w:sz w:val="16"/>
      <w:szCs w:val="16"/>
    </w:rPr>
  </w:style>
  <w:style w:type="paragraph" w:styleId="E-mailSignature">
    <w:name w:val="E-mail Signature"/>
    <w:basedOn w:val="Normal"/>
    <w:link w:val="E-mailSignatureChar"/>
    <w:rsid w:val="00E45DDF"/>
  </w:style>
  <w:style w:type="character" w:customStyle="1" w:styleId="E-mailSignatureChar">
    <w:name w:val="E-mail Signature Char"/>
    <w:link w:val="E-mailSignature"/>
    <w:rsid w:val="00E45DDF"/>
    <w:rPr>
      <w:sz w:val="24"/>
      <w:szCs w:val="24"/>
    </w:rPr>
  </w:style>
  <w:style w:type="paragraph" w:styleId="EndnoteText">
    <w:name w:val="endnote text"/>
    <w:basedOn w:val="Normal"/>
    <w:link w:val="EndnoteTextChar"/>
    <w:rsid w:val="00E45DDF"/>
    <w:rPr>
      <w:sz w:val="20"/>
      <w:szCs w:val="20"/>
    </w:rPr>
  </w:style>
  <w:style w:type="character" w:customStyle="1" w:styleId="EndnoteTextChar">
    <w:name w:val="Endnote Text Char"/>
    <w:basedOn w:val="DefaultParagraphFont"/>
    <w:link w:val="EndnoteText"/>
    <w:rsid w:val="00E45DDF"/>
  </w:style>
  <w:style w:type="paragraph" w:styleId="EnvelopeAddress">
    <w:name w:val="envelope address"/>
    <w:basedOn w:val="Normal"/>
    <w:rsid w:val="00E45DDF"/>
    <w:pPr>
      <w:framePr w:w="7920" w:h="1980" w:hRule="exact" w:hSpace="180" w:wrap="auto" w:hAnchor="page" w:xAlign="center" w:yAlign="bottom"/>
      <w:ind w:left="2880"/>
    </w:pPr>
    <w:rPr>
      <w:rFonts w:ascii="Cambria" w:hAnsi="Cambria"/>
    </w:rPr>
  </w:style>
  <w:style w:type="paragraph" w:styleId="EnvelopeReturn">
    <w:name w:val="envelope return"/>
    <w:basedOn w:val="Normal"/>
    <w:rsid w:val="00E45DDF"/>
    <w:rPr>
      <w:rFonts w:ascii="Cambria" w:hAnsi="Cambria"/>
      <w:sz w:val="20"/>
      <w:szCs w:val="20"/>
    </w:rPr>
  </w:style>
  <w:style w:type="paragraph" w:styleId="FootnoteText">
    <w:name w:val="footnote text"/>
    <w:basedOn w:val="Normal"/>
    <w:link w:val="FootnoteTextChar"/>
    <w:rsid w:val="00E45DDF"/>
    <w:rPr>
      <w:sz w:val="20"/>
      <w:szCs w:val="20"/>
    </w:rPr>
  </w:style>
  <w:style w:type="character" w:customStyle="1" w:styleId="FootnoteTextChar">
    <w:name w:val="Footnote Text Char"/>
    <w:basedOn w:val="DefaultParagraphFont"/>
    <w:link w:val="FootnoteText"/>
    <w:rsid w:val="00E45DDF"/>
  </w:style>
  <w:style w:type="character" w:customStyle="1" w:styleId="Heading2Char">
    <w:name w:val="Heading 2 Char"/>
    <w:link w:val="Heading2"/>
    <w:semiHidden/>
    <w:rsid w:val="00E45DDF"/>
    <w:rPr>
      <w:rFonts w:ascii="Cambria" w:eastAsia="Times New Roman" w:hAnsi="Cambria" w:cs="Times New Roman"/>
      <w:b/>
      <w:bCs/>
      <w:i/>
      <w:iCs/>
      <w:sz w:val="28"/>
      <w:szCs w:val="28"/>
    </w:rPr>
  </w:style>
  <w:style w:type="character" w:customStyle="1" w:styleId="Heading3Char">
    <w:name w:val="Heading 3 Char"/>
    <w:link w:val="Heading3"/>
    <w:semiHidden/>
    <w:rsid w:val="00E45DDF"/>
    <w:rPr>
      <w:rFonts w:ascii="Cambria" w:eastAsia="Times New Roman" w:hAnsi="Cambria" w:cs="Times New Roman"/>
      <w:b/>
      <w:bCs/>
      <w:sz w:val="26"/>
      <w:szCs w:val="26"/>
    </w:rPr>
  </w:style>
  <w:style w:type="character" w:customStyle="1" w:styleId="Heading4Char">
    <w:name w:val="Heading 4 Char"/>
    <w:link w:val="Heading4"/>
    <w:semiHidden/>
    <w:rsid w:val="00E45DDF"/>
    <w:rPr>
      <w:rFonts w:ascii="Calibri" w:eastAsia="Times New Roman" w:hAnsi="Calibri" w:cs="Times New Roman"/>
      <w:b/>
      <w:bCs/>
      <w:sz w:val="28"/>
      <w:szCs w:val="28"/>
    </w:rPr>
  </w:style>
  <w:style w:type="character" w:customStyle="1" w:styleId="Heading5Char">
    <w:name w:val="Heading 5 Char"/>
    <w:link w:val="Heading5"/>
    <w:semiHidden/>
    <w:rsid w:val="00E45DDF"/>
    <w:rPr>
      <w:rFonts w:ascii="Calibri" w:eastAsia="Times New Roman" w:hAnsi="Calibri" w:cs="Times New Roman"/>
      <w:b/>
      <w:bCs/>
      <w:i/>
      <w:iCs/>
      <w:sz w:val="26"/>
      <w:szCs w:val="26"/>
    </w:rPr>
  </w:style>
  <w:style w:type="character" w:customStyle="1" w:styleId="Heading6Char">
    <w:name w:val="Heading 6 Char"/>
    <w:link w:val="Heading6"/>
    <w:semiHidden/>
    <w:rsid w:val="00E45DDF"/>
    <w:rPr>
      <w:rFonts w:ascii="Calibri" w:eastAsia="Times New Roman" w:hAnsi="Calibri" w:cs="Times New Roman"/>
      <w:b/>
      <w:bCs/>
      <w:sz w:val="22"/>
      <w:szCs w:val="22"/>
    </w:rPr>
  </w:style>
  <w:style w:type="character" w:customStyle="1" w:styleId="Heading7Char">
    <w:name w:val="Heading 7 Char"/>
    <w:link w:val="Heading7"/>
    <w:semiHidden/>
    <w:rsid w:val="00E45DDF"/>
    <w:rPr>
      <w:rFonts w:ascii="Calibri" w:eastAsia="Times New Roman" w:hAnsi="Calibri" w:cs="Times New Roman"/>
      <w:sz w:val="24"/>
      <w:szCs w:val="24"/>
    </w:rPr>
  </w:style>
  <w:style w:type="character" w:customStyle="1" w:styleId="Heading8Char">
    <w:name w:val="Heading 8 Char"/>
    <w:link w:val="Heading8"/>
    <w:semiHidden/>
    <w:rsid w:val="00E45DDF"/>
    <w:rPr>
      <w:rFonts w:ascii="Calibri" w:eastAsia="Times New Roman" w:hAnsi="Calibri" w:cs="Times New Roman"/>
      <w:i/>
      <w:iCs/>
      <w:sz w:val="24"/>
      <w:szCs w:val="24"/>
    </w:rPr>
  </w:style>
  <w:style w:type="character" w:customStyle="1" w:styleId="Heading9Char">
    <w:name w:val="Heading 9 Char"/>
    <w:link w:val="Heading9"/>
    <w:semiHidden/>
    <w:rsid w:val="00E45DDF"/>
    <w:rPr>
      <w:rFonts w:ascii="Cambria" w:eastAsia="Times New Roman" w:hAnsi="Cambria" w:cs="Times New Roman"/>
      <w:sz w:val="22"/>
      <w:szCs w:val="22"/>
    </w:rPr>
  </w:style>
  <w:style w:type="paragraph" w:styleId="HTMLAddress">
    <w:name w:val="HTML Address"/>
    <w:basedOn w:val="Normal"/>
    <w:link w:val="HTMLAddressChar"/>
    <w:rsid w:val="00E45DDF"/>
    <w:rPr>
      <w:i/>
      <w:iCs/>
    </w:rPr>
  </w:style>
  <w:style w:type="character" w:customStyle="1" w:styleId="HTMLAddressChar">
    <w:name w:val="HTML Address Char"/>
    <w:link w:val="HTMLAddress"/>
    <w:rsid w:val="00E45DDF"/>
    <w:rPr>
      <w:i/>
      <w:iCs/>
      <w:sz w:val="24"/>
      <w:szCs w:val="24"/>
    </w:rPr>
  </w:style>
  <w:style w:type="paragraph" w:styleId="HTMLPreformatted">
    <w:name w:val="HTML Preformatted"/>
    <w:basedOn w:val="Normal"/>
    <w:link w:val="HTMLPreformattedChar"/>
    <w:rsid w:val="00E45DDF"/>
    <w:rPr>
      <w:rFonts w:ascii="Courier New" w:hAnsi="Courier New" w:cs="Courier New"/>
      <w:sz w:val="20"/>
      <w:szCs w:val="20"/>
    </w:rPr>
  </w:style>
  <w:style w:type="character" w:customStyle="1" w:styleId="HTMLPreformattedChar">
    <w:name w:val="HTML Preformatted Char"/>
    <w:link w:val="HTMLPreformatted"/>
    <w:rsid w:val="00E45DDF"/>
    <w:rPr>
      <w:rFonts w:ascii="Courier New" w:hAnsi="Courier New" w:cs="Courier New"/>
    </w:rPr>
  </w:style>
  <w:style w:type="paragraph" w:styleId="Index1">
    <w:name w:val="index 1"/>
    <w:basedOn w:val="Normal"/>
    <w:next w:val="Normal"/>
    <w:autoRedefine/>
    <w:rsid w:val="00E45DDF"/>
    <w:pPr>
      <w:ind w:left="240" w:hanging="240"/>
    </w:pPr>
  </w:style>
  <w:style w:type="paragraph" w:styleId="Index2">
    <w:name w:val="index 2"/>
    <w:basedOn w:val="Normal"/>
    <w:next w:val="Normal"/>
    <w:autoRedefine/>
    <w:rsid w:val="00E45DDF"/>
    <w:pPr>
      <w:ind w:left="480" w:hanging="240"/>
    </w:pPr>
  </w:style>
  <w:style w:type="paragraph" w:styleId="Index3">
    <w:name w:val="index 3"/>
    <w:basedOn w:val="Normal"/>
    <w:next w:val="Normal"/>
    <w:autoRedefine/>
    <w:rsid w:val="00E45DDF"/>
    <w:pPr>
      <w:ind w:left="720" w:hanging="240"/>
    </w:pPr>
  </w:style>
  <w:style w:type="paragraph" w:styleId="Index4">
    <w:name w:val="index 4"/>
    <w:basedOn w:val="Normal"/>
    <w:next w:val="Normal"/>
    <w:autoRedefine/>
    <w:rsid w:val="00E45DDF"/>
    <w:pPr>
      <w:ind w:left="960" w:hanging="240"/>
    </w:pPr>
  </w:style>
  <w:style w:type="paragraph" w:styleId="Index5">
    <w:name w:val="index 5"/>
    <w:basedOn w:val="Normal"/>
    <w:next w:val="Normal"/>
    <w:autoRedefine/>
    <w:rsid w:val="00E45DDF"/>
    <w:pPr>
      <w:ind w:left="1200" w:hanging="240"/>
    </w:pPr>
  </w:style>
  <w:style w:type="paragraph" w:styleId="Index6">
    <w:name w:val="index 6"/>
    <w:basedOn w:val="Normal"/>
    <w:next w:val="Normal"/>
    <w:autoRedefine/>
    <w:rsid w:val="00E45DDF"/>
    <w:pPr>
      <w:ind w:left="1440" w:hanging="240"/>
    </w:pPr>
  </w:style>
  <w:style w:type="paragraph" w:styleId="Index7">
    <w:name w:val="index 7"/>
    <w:basedOn w:val="Normal"/>
    <w:next w:val="Normal"/>
    <w:autoRedefine/>
    <w:rsid w:val="00E45DDF"/>
    <w:pPr>
      <w:ind w:left="1680" w:hanging="240"/>
    </w:pPr>
  </w:style>
  <w:style w:type="paragraph" w:styleId="Index8">
    <w:name w:val="index 8"/>
    <w:basedOn w:val="Normal"/>
    <w:next w:val="Normal"/>
    <w:autoRedefine/>
    <w:rsid w:val="00E45DDF"/>
    <w:pPr>
      <w:ind w:left="1920" w:hanging="240"/>
    </w:pPr>
  </w:style>
  <w:style w:type="paragraph" w:styleId="Index9">
    <w:name w:val="index 9"/>
    <w:basedOn w:val="Normal"/>
    <w:next w:val="Normal"/>
    <w:autoRedefine/>
    <w:rsid w:val="00E45DDF"/>
    <w:pPr>
      <w:ind w:left="2160" w:hanging="240"/>
    </w:pPr>
  </w:style>
  <w:style w:type="paragraph" w:styleId="IndexHeading">
    <w:name w:val="index heading"/>
    <w:basedOn w:val="Normal"/>
    <w:next w:val="Index1"/>
    <w:rsid w:val="00E45DDF"/>
    <w:rPr>
      <w:rFonts w:ascii="Cambria" w:hAnsi="Cambria"/>
      <w:b/>
      <w:bCs/>
    </w:rPr>
  </w:style>
  <w:style w:type="paragraph" w:styleId="IntenseQuote">
    <w:name w:val="Intense Quote"/>
    <w:basedOn w:val="Normal"/>
    <w:next w:val="Normal"/>
    <w:link w:val="IntenseQuoteChar"/>
    <w:uiPriority w:val="30"/>
    <w:qFormat/>
    <w:rsid w:val="00E45DDF"/>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E45DDF"/>
    <w:rPr>
      <w:b/>
      <w:bCs/>
      <w:i/>
      <w:iCs/>
      <w:color w:val="4F81BD"/>
      <w:sz w:val="24"/>
      <w:szCs w:val="24"/>
    </w:rPr>
  </w:style>
  <w:style w:type="paragraph" w:styleId="List">
    <w:name w:val="List"/>
    <w:basedOn w:val="Normal"/>
    <w:rsid w:val="00E45DDF"/>
    <w:pPr>
      <w:ind w:left="360" w:hanging="360"/>
      <w:contextualSpacing/>
    </w:pPr>
  </w:style>
  <w:style w:type="paragraph" w:styleId="List2">
    <w:name w:val="List 2"/>
    <w:basedOn w:val="Normal"/>
    <w:rsid w:val="00E45DDF"/>
    <w:pPr>
      <w:ind w:left="720" w:hanging="360"/>
      <w:contextualSpacing/>
    </w:pPr>
  </w:style>
  <w:style w:type="paragraph" w:styleId="List3">
    <w:name w:val="List 3"/>
    <w:basedOn w:val="Normal"/>
    <w:rsid w:val="00E45DDF"/>
    <w:pPr>
      <w:ind w:left="1080" w:hanging="360"/>
      <w:contextualSpacing/>
    </w:pPr>
  </w:style>
  <w:style w:type="paragraph" w:styleId="List4">
    <w:name w:val="List 4"/>
    <w:basedOn w:val="Normal"/>
    <w:rsid w:val="00E45DDF"/>
    <w:pPr>
      <w:ind w:left="1440" w:hanging="360"/>
      <w:contextualSpacing/>
    </w:pPr>
  </w:style>
  <w:style w:type="paragraph" w:styleId="List5">
    <w:name w:val="List 5"/>
    <w:basedOn w:val="Normal"/>
    <w:rsid w:val="00E45DDF"/>
    <w:pPr>
      <w:ind w:left="1800" w:hanging="360"/>
      <w:contextualSpacing/>
    </w:pPr>
  </w:style>
  <w:style w:type="paragraph" w:styleId="ListBullet">
    <w:name w:val="List Bullet"/>
    <w:basedOn w:val="Normal"/>
    <w:rsid w:val="00E45DDF"/>
    <w:pPr>
      <w:numPr>
        <w:numId w:val="17"/>
      </w:numPr>
      <w:contextualSpacing/>
    </w:pPr>
  </w:style>
  <w:style w:type="paragraph" w:styleId="ListBullet2">
    <w:name w:val="List Bullet 2"/>
    <w:basedOn w:val="Normal"/>
    <w:rsid w:val="00E45DDF"/>
    <w:pPr>
      <w:numPr>
        <w:numId w:val="18"/>
      </w:numPr>
      <w:contextualSpacing/>
    </w:pPr>
  </w:style>
  <w:style w:type="paragraph" w:styleId="ListBullet3">
    <w:name w:val="List Bullet 3"/>
    <w:basedOn w:val="Normal"/>
    <w:rsid w:val="00E45DDF"/>
    <w:pPr>
      <w:numPr>
        <w:numId w:val="19"/>
      </w:numPr>
      <w:contextualSpacing/>
    </w:pPr>
  </w:style>
  <w:style w:type="paragraph" w:styleId="ListBullet4">
    <w:name w:val="List Bullet 4"/>
    <w:basedOn w:val="Normal"/>
    <w:rsid w:val="00E45DDF"/>
    <w:pPr>
      <w:numPr>
        <w:numId w:val="20"/>
      </w:numPr>
      <w:contextualSpacing/>
    </w:pPr>
  </w:style>
  <w:style w:type="paragraph" w:styleId="ListBullet5">
    <w:name w:val="List Bullet 5"/>
    <w:basedOn w:val="Normal"/>
    <w:rsid w:val="00E45DDF"/>
    <w:pPr>
      <w:numPr>
        <w:numId w:val="21"/>
      </w:numPr>
      <w:contextualSpacing/>
    </w:pPr>
  </w:style>
  <w:style w:type="paragraph" w:styleId="ListContinue">
    <w:name w:val="List Continue"/>
    <w:basedOn w:val="Normal"/>
    <w:rsid w:val="00E45DDF"/>
    <w:pPr>
      <w:spacing w:after="120"/>
      <w:ind w:left="360"/>
      <w:contextualSpacing/>
    </w:pPr>
  </w:style>
  <w:style w:type="paragraph" w:styleId="ListContinue2">
    <w:name w:val="List Continue 2"/>
    <w:basedOn w:val="Normal"/>
    <w:rsid w:val="00E45DDF"/>
    <w:pPr>
      <w:spacing w:after="120"/>
      <w:ind w:left="720"/>
      <w:contextualSpacing/>
    </w:pPr>
  </w:style>
  <w:style w:type="paragraph" w:styleId="ListContinue3">
    <w:name w:val="List Continue 3"/>
    <w:basedOn w:val="Normal"/>
    <w:rsid w:val="00E45DDF"/>
    <w:pPr>
      <w:spacing w:after="120"/>
      <w:ind w:left="1080"/>
      <w:contextualSpacing/>
    </w:pPr>
  </w:style>
  <w:style w:type="paragraph" w:styleId="ListContinue4">
    <w:name w:val="List Continue 4"/>
    <w:basedOn w:val="Normal"/>
    <w:rsid w:val="00E45DDF"/>
    <w:pPr>
      <w:spacing w:after="120"/>
      <w:ind w:left="1440"/>
      <w:contextualSpacing/>
    </w:pPr>
  </w:style>
  <w:style w:type="paragraph" w:styleId="ListContinue5">
    <w:name w:val="List Continue 5"/>
    <w:basedOn w:val="Normal"/>
    <w:rsid w:val="00E45DDF"/>
    <w:pPr>
      <w:spacing w:after="120"/>
      <w:ind w:left="1800"/>
      <w:contextualSpacing/>
    </w:pPr>
  </w:style>
  <w:style w:type="paragraph" w:styleId="ListNumber">
    <w:name w:val="List Number"/>
    <w:basedOn w:val="Normal"/>
    <w:rsid w:val="00E45DDF"/>
    <w:pPr>
      <w:numPr>
        <w:numId w:val="22"/>
      </w:numPr>
      <w:contextualSpacing/>
    </w:pPr>
  </w:style>
  <w:style w:type="paragraph" w:styleId="ListNumber2">
    <w:name w:val="List Number 2"/>
    <w:basedOn w:val="Normal"/>
    <w:rsid w:val="00E45DDF"/>
    <w:pPr>
      <w:numPr>
        <w:numId w:val="23"/>
      </w:numPr>
      <w:contextualSpacing/>
    </w:pPr>
  </w:style>
  <w:style w:type="paragraph" w:styleId="ListNumber3">
    <w:name w:val="List Number 3"/>
    <w:basedOn w:val="Normal"/>
    <w:rsid w:val="00E45DDF"/>
    <w:pPr>
      <w:numPr>
        <w:numId w:val="24"/>
      </w:numPr>
      <w:contextualSpacing/>
    </w:pPr>
  </w:style>
  <w:style w:type="paragraph" w:styleId="ListNumber4">
    <w:name w:val="List Number 4"/>
    <w:basedOn w:val="Normal"/>
    <w:rsid w:val="00E45DDF"/>
    <w:pPr>
      <w:numPr>
        <w:numId w:val="25"/>
      </w:numPr>
      <w:contextualSpacing/>
    </w:pPr>
  </w:style>
  <w:style w:type="paragraph" w:styleId="ListNumber5">
    <w:name w:val="List Number 5"/>
    <w:basedOn w:val="Normal"/>
    <w:rsid w:val="00E45DDF"/>
    <w:pPr>
      <w:numPr>
        <w:numId w:val="26"/>
      </w:numPr>
      <w:contextualSpacing/>
    </w:pPr>
  </w:style>
  <w:style w:type="paragraph" w:styleId="MacroText">
    <w:name w:val="macro"/>
    <w:link w:val="MacroTextChar"/>
    <w:rsid w:val="00E45DDF"/>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E45DDF"/>
    <w:rPr>
      <w:rFonts w:ascii="Courier New" w:hAnsi="Courier New" w:cs="Courier New"/>
    </w:rPr>
  </w:style>
  <w:style w:type="paragraph" w:styleId="MessageHeader">
    <w:name w:val="Message Header"/>
    <w:basedOn w:val="Normal"/>
    <w:link w:val="MessageHeaderChar"/>
    <w:rsid w:val="00E45DDF"/>
    <w:pPr>
      <w:pBdr>
        <w:top w:val="single" w:sz="6" w:space="1" w:color="auto"/>
        <w:left w:val="single" w:sz="6" w:space="1" w:color="auto"/>
        <w:bottom w:val="single" w:sz="6" w:space="1" w:color="auto"/>
        <w:right w:val="single" w:sz="6" w:space="1" w:color="auto"/>
      </w:pBdr>
      <w:shd w:val="pct20" w:color="auto" w:fill="auto"/>
      <w:ind w:left="1080" w:hanging="1080"/>
    </w:pPr>
    <w:rPr>
      <w:rFonts w:ascii="Cambria" w:hAnsi="Cambria"/>
    </w:rPr>
  </w:style>
  <w:style w:type="character" w:customStyle="1" w:styleId="MessageHeaderChar">
    <w:name w:val="Message Header Char"/>
    <w:link w:val="MessageHeader"/>
    <w:rsid w:val="00E45DDF"/>
    <w:rPr>
      <w:rFonts w:ascii="Cambria" w:eastAsia="Times New Roman" w:hAnsi="Cambria" w:cs="Times New Roman"/>
      <w:sz w:val="24"/>
      <w:szCs w:val="24"/>
      <w:shd w:val="pct20" w:color="auto" w:fill="auto"/>
    </w:rPr>
  </w:style>
  <w:style w:type="paragraph" w:styleId="NoSpacing">
    <w:name w:val="No Spacing"/>
    <w:uiPriority w:val="1"/>
    <w:qFormat/>
    <w:rsid w:val="00E45DDF"/>
    <w:rPr>
      <w:sz w:val="24"/>
      <w:szCs w:val="24"/>
    </w:rPr>
  </w:style>
  <w:style w:type="paragraph" w:styleId="NormalIndent">
    <w:name w:val="Normal Indent"/>
    <w:basedOn w:val="Normal"/>
    <w:rsid w:val="00E45DDF"/>
    <w:pPr>
      <w:ind w:left="720"/>
    </w:pPr>
  </w:style>
  <w:style w:type="paragraph" w:styleId="NoteHeading">
    <w:name w:val="Note Heading"/>
    <w:basedOn w:val="Normal"/>
    <w:next w:val="Normal"/>
    <w:link w:val="NoteHeadingChar"/>
    <w:rsid w:val="00E45DDF"/>
  </w:style>
  <w:style w:type="character" w:customStyle="1" w:styleId="NoteHeadingChar">
    <w:name w:val="Note Heading Char"/>
    <w:link w:val="NoteHeading"/>
    <w:rsid w:val="00E45DDF"/>
    <w:rPr>
      <w:sz w:val="24"/>
      <w:szCs w:val="24"/>
    </w:rPr>
  </w:style>
  <w:style w:type="paragraph" w:styleId="PlainText">
    <w:name w:val="Plain Text"/>
    <w:basedOn w:val="Normal"/>
    <w:link w:val="PlainTextChar"/>
    <w:rsid w:val="00E45DDF"/>
    <w:rPr>
      <w:rFonts w:ascii="Courier New" w:hAnsi="Courier New" w:cs="Courier New"/>
      <w:sz w:val="20"/>
      <w:szCs w:val="20"/>
    </w:rPr>
  </w:style>
  <w:style w:type="character" w:customStyle="1" w:styleId="PlainTextChar">
    <w:name w:val="Plain Text Char"/>
    <w:link w:val="PlainText"/>
    <w:rsid w:val="00E45DDF"/>
    <w:rPr>
      <w:rFonts w:ascii="Courier New" w:hAnsi="Courier New" w:cs="Courier New"/>
    </w:rPr>
  </w:style>
  <w:style w:type="paragraph" w:styleId="Quote">
    <w:name w:val="Quote"/>
    <w:basedOn w:val="Normal"/>
    <w:next w:val="Normal"/>
    <w:link w:val="QuoteChar"/>
    <w:uiPriority w:val="29"/>
    <w:qFormat/>
    <w:rsid w:val="00E45DDF"/>
    <w:rPr>
      <w:i/>
      <w:iCs/>
      <w:color w:val="000000"/>
    </w:rPr>
  </w:style>
  <w:style w:type="character" w:customStyle="1" w:styleId="QuoteChar">
    <w:name w:val="Quote Char"/>
    <w:link w:val="Quote"/>
    <w:uiPriority w:val="29"/>
    <w:rsid w:val="00E45DDF"/>
    <w:rPr>
      <w:i/>
      <w:iCs/>
      <w:color w:val="000000"/>
      <w:sz w:val="24"/>
      <w:szCs w:val="24"/>
    </w:rPr>
  </w:style>
  <w:style w:type="paragraph" w:styleId="Salutation">
    <w:name w:val="Salutation"/>
    <w:basedOn w:val="Normal"/>
    <w:next w:val="Normal"/>
    <w:link w:val="SalutationChar"/>
    <w:rsid w:val="00E45DDF"/>
  </w:style>
  <w:style w:type="character" w:customStyle="1" w:styleId="SalutationChar">
    <w:name w:val="Salutation Char"/>
    <w:link w:val="Salutation"/>
    <w:rsid w:val="00E45DDF"/>
    <w:rPr>
      <w:sz w:val="24"/>
      <w:szCs w:val="24"/>
    </w:rPr>
  </w:style>
  <w:style w:type="paragraph" w:styleId="Signature">
    <w:name w:val="Signature"/>
    <w:basedOn w:val="Normal"/>
    <w:link w:val="SignatureChar"/>
    <w:rsid w:val="00E45DDF"/>
    <w:pPr>
      <w:ind w:left="4320"/>
    </w:pPr>
  </w:style>
  <w:style w:type="character" w:customStyle="1" w:styleId="SignatureChar">
    <w:name w:val="Signature Char"/>
    <w:link w:val="Signature"/>
    <w:rsid w:val="00E45DDF"/>
    <w:rPr>
      <w:sz w:val="24"/>
      <w:szCs w:val="24"/>
    </w:rPr>
  </w:style>
  <w:style w:type="paragraph" w:styleId="Subtitle">
    <w:name w:val="Subtitle"/>
    <w:basedOn w:val="Normal"/>
    <w:next w:val="Normal"/>
    <w:link w:val="SubtitleChar"/>
    <w:qFormat/>
    <w:rsid w:val="00E45DDF"/>
    <w:pPr>
      <w:spacing w:after="60"/>
      <w:jc w:val="center"/>
      <w:outlineLvl w:val="1"/>
    </w:pPr>
    <w:rPr>
      <w:rFonts w:ascii="Cambria" w:hAnsi="Cambria"/>
    </w:rPr>
  </w:style>
  <w:style w:type="character" w:customStyle="1" w:styleId="SubtitleChar">
    <w:name w:val="Subtitle Char"/>
    <w:link w:val="Subtitle"/>
    <w:rsid w:val="00E45DDF"/>
    <w:rPr>
      <w:rFonts w:ascii="Cambria" w:eastAsia="Times New Roman" w:hAnsi="Cambria" w:cs="Times New Roman"/>
      <w:sz w:val="24"/>
      <w:szCs w:val="24"/>
    </w:rPr>
  </w:style>
  <w:style w:type="paragraph" w:styleId="TableofAuthorities">
    <w:name w:val="table of authorities"/>
    <w:basedOn w:val="Normal"/>
    <w:next w:val="Normal"/>
    <w:rsid w:val="00E45DDF"/>
    <w:pPr>
      <w:ind w:left="240" w:hanging="240"/>
    </w:pPr>
  </w:style>
  <w:style w:type="paragraph" w:styleId="TableofFigures">
    <w:name w:val="table of figures"/>
    <w:basedOn w:val="Normal"/>
    <w:next w:val="Normal"/>
    <w:rsid w:val="00E45DDF"/>
  </w:style>
  <w:style w:type="paragraph" w:styleId="Title">
    <w:name w:val="Title"/>
    <w:basedOn w:val="Normal"/>
    <w:next w:val="Normal"/>
    <w:link w:val="TitleChar"/>
    <w:qFormat/>
    <w:rsid w:val="00E45DDF"/>
    <w:pPr>
      <w:spacing w:before="240" w:after="60"/>
      <w:jc w:val="center"/>
      <w:outlineLvl w:val="0"/>
    </w:pPr>
    <w:rPr>
      <w:rFonts w:ascii="Cambria" w:hAnsi="Cambria"/>
      <w:b/>
      <w:bCs/>
      <w:kern w:val="28"/>
      <w:sz w:val="32"/>
      <w:szCs w:val="32"/>
    </w:rPr>
  </w:style>
  <w:style w:type="character" w:customStyle="1" w:styleId="TitleChar">
    <w:name w:val="Title Char"/>
    <w:link w:val="Title"/>
    <w:rsid w:val="00E45DDF"/>
    <w:rPr>
      <w:rFonts w:ascii="Cambria" w:eastAsia="Times New Roman" w:hAnsi="Cambria" w:cs="Times New Roman"/>
      <w:b/>
      <w:bCs/>
      <w:kern w:val="28"/>
      <w:sz w:val="32"/>
      <w:szCs w:val="32"/>
    </w:rPr>
  </w:style>
  <w:style w:type="paragraph" w:styleId="TOAHeading">
    <w:name w:val="toa heading"/>
    <w:basedOn w:val="Normal"/>
    <w:next w:val="Normal"/>
    <w:rsid w:val="00E45DDF"/>
    <w:pPr>
      <w:spacing w:before="120"/>
    </w:pPr>
    <w:rPr>
      <w:rFonts w:ascii="Cambria" w:hAnsi="Cambria"/>
      <w:b/>
      <w:bCs/>
    </w:rPr>
  </w:style>
  <w:style w:type="paragraph" w:styleId="TOC4">
    <w:name w:val="toc 4"/>
    <w:basedOn w:val="Normal"/>
    <w:next w:val="Normal"/>
    <w:autoRedefine/>
    <w:rsid w:val="00E45DDF"/>
    <w:pPr>
      <w:ind w:left="720"/>
    </w:pPr>
  </w:style>
  <w:style w:type="paragraph" w:styleId="TOC5">
    <w:name w:val="toc 5"/>
    <w:basedOn w:val="Normal"/>
    <w:next w:val="Normal"/>
    <w:autoRedefine/>
    <w:rsid w:val="00E45DDF"/>
    <w:pPr>
      <w:ind w:left="960"/>
    </w:pPr>
  </w:style>
  <w:style w:type="paragraph" w:styleId="TOC6">
    <w:name w:val="toc 6"/>
    <w:basedOn w:val="Normal"/>
    <w:next w:val="Normal"/>
    <w:autoRedefine/>
    <w:rsid w:val="00E45DDF"/>
    <w:pPr>
      <w:ind w:left="1200"/>
    </w:pPr>
  </w:style>
  <w:style w:type="paragraph" w:styleId="TOC7">
    <w:name w:val="toc 7"/>
    <w:basedOn w:val="Normal"/>
    <w:next w:val="Normal"/>
    <w:autoRedefine/>
    <w:rsid w:val="00E45DDF"/>
    <w:pPr>
      <w:ind w:left="1440"/>
    </w:pPr>
  </w:style>
  <w:style w:type="paragraph" w:styleId="TOC8">
    <w:name w:val="toc 8"/>
    <w:basedOn w:val="Normal"/>
    <w:next w:val="Normal"/>
    <w:autoRedefine/>
    <w:rsid w:val="00E45DDF"/>
    <w:pPr>
      <w:ind w:left="1680"/>
    </w:pPr>
  </w:style>
  <w:style w:type="paragraph" w:styleId="TOC9">
    <w:name w:val="toc 9"/>
    <w:basedOn w:val="Normal"/>
    <w:next w:val="Normal"/>
    <w:autoRedefine/>
    <w:rsid w:val="00E45DDF"/>
    <w:pPr>
      <w:ind w:left="1920"/>
    </w:pPr>
  </w:style>
  <w:style w:type="paragraph" w:customStyle="1" w:styleId="Default">
    <w:name w:val="Default"/>
    <w:rsid w:val="00C379F5"/>
    <w:pPr>
      <w:autoSpaceDE w:val="0"/>
      <w:autoSpaceDN w:val="0"/>
      <w:adjustRightInd w:val="0"/>
    </w:pPr>
    <w:rPr>
      <w:rFonts w:ascii="Arial" w:eastAsia="Calibri" w:hAnsi="Arial" w:cs="Arial"/>
      <w:color w:val="000000"/>
      <w:sz w:val="24"/>
      <w:szCs w:val="24"/>
    </w:rPr>
  </w:style>
  <w:style w:type="table" w:styleId="TableGrid">
    <w:name w:val="Table Grid"/>
    <w:basedOn w:val="TableNormal"/>
    <w:rsid w:val="00D24D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7570561">
      <w:bodyDiv w:val="1"/>
      <w:marLeft w:val="0"/>
      <w:marRight w:val="0"/>
      <w:marTop w:val="0"/>
      <w:marBottom w:val="0"/>
      <w:divBdr>
        <w:top w:val="none" w:sz="0" w:space="0" w:color="auto"/>
        <w:left w:val="none" w:sz="0" w:space="0" w:color="auto"/>
        <w:bottom w:val="none" w:sz="0" w:space="0" w:color="auto"/>
        <w:right w:val="none" w:sz="0" w:space="0" w:color="auto"/>
      </w:divBdr>
      <w:divsChild>
        <w:div w:id="5503897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71098352">
              <w:marLeft w:val="0"/>
              <w:marRight w:val="0"/>
              <w:marTop w:val="0"/>
              <w:marBottom w:val="0"/>
              <w:divBdr>
                <w:top w:val="single" w:sz="6" w:space="0" w:color="FFFFFF"/>
                <w:left w:val="single" w:sz="6" w:space="0" w:color="FFFFFF"/>
                <w:bottom w:val="single" w:sz="6" w:space="0" w:color="FFFFFF"/>
                <w:right w:val="single" w:sz="6" w:space="0" w:color="FFFFFF"/>
              </w:divBdr>
              <w:divsChild>
                <w:div w:id="130993774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472141413">
      <w:bodyDiv w:val="1"/>
      <w:marLeft w:val="0"/>
      <w:marRight w:val="0"/>
      <w:marTop w:val="0"/>
      <w:marBottom w:val="0"/>
      <w:divBdr>
        <w:top w:val="none" w:sz="0" w:space="0" w:color="auto"/>
        <w:left w:val="none" w:sz="0" w:space="0" w:color="auto"/>
        <w:bottom w:val="none" w:sz="0" w:space="0" w:color="auto"/>
        <w:right w:val="none" w:sz="0" w:space="0" w:color="auto"/>
      </w:divBdr>
      <w:divsChild>
        <w:div w:id="103002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1088293">
          <w:blockQuote w:val="1"/>
          <w:marLeft w:val="720"/>
          <w:marRight w:val="720"/>
          <w:marTop w:val="100"/>
          <w:marBottom w:val="100"/>
          <w:divBdr>
            <w:top w:val="none" w:sz="0" w:space="0" w:color="auto"/>
            <w:left w:val="none" w:sz="0" w:space="0" w:color="auto"/>
            <w:bottom w:val="none" w:sz="0" w:space="0" w:color="auto"/>
            <w:right w:val="none" w:sz="0" w:space="0" w:color="auto"/>
          </w:divBdr>
        </w:div>
        <w:div w:id="477846559">
          <w:blockQuote w:val="1"/>
          <w:marLeft w:val="720"/>
          <w:marRight w:val="720"/>
          <w:marTop w:val="100"/>
          <w:marBottom w:val="100"/>
          <w:divBdr>
            <w:top w:val="none" w:sz="0" w:space="0" w:color="auto"/>
            <w:left w:val="none" w:sz="0" w:space="0" w:color="auto"/>
            <w:bottom w:val="none" w:sz="0" w:space="0" w:color="auto"/>
            <w:right w:val="none" w:sz="0" w:space="0" w:color="auto"/>
          </w:divBdr>
        </w:div>
        <w:div w:id="600993190">
          <w:blockQuote w:val="1"/>
          <w:marLeft w:val="720"/>
          <w:marRight w:val="720"/>
          <w:marTop w:val="100"/>
          <w:marBottom w:val="100"/>
          <w:divBdr>
            <w:top w:val="none" w:sz="0" w:space="0" w:color="auto"/>
            <w:left w:val="none" w:sz="0" w:space="0" w:color="auto"/>
            <w:bottom w:val="none" w:sz="0" w:space="0" w:color="auto"/>
            <w:right w:val="none" w:sz="0" w:space="0" w:color="auto"/>
          </w:divBdr>
        </w:div>
        <w:div w:id="767123412">
          <w:blockQuote w:val="1"/>
          <w:marLeft w:val="720"/>
          <w:marRight w:val="720"/>
          <w:marTop w:val="100"/>
          <w:marBottom w:val="100"/>
          <w:divBdr>
            <w:top w:val="none" w:sz="0" w:space="0" w:color="auto"/>
            <w:left w:val="none" w:sz="0" w:space="0" w:color="auto"/>
            <w:bottom w:val="none" w:sz="0" w:space="0" w:color="auto"/>
            <w:right w:val="none" w:sz="0" w:space="0" w:color="auto"/>
          </w:divBdr>
        </w:div>
        <w:div w:id="973488668">
          <w:blockQuote w:val="1"/>
          <w:marLeft w:val="720"/>
          <w:marRight w:val="720"/>
          <w:marTop w:val="100"/>
          <w:marBottom w:val="100"/>
          <w:divBdr>
            <w:top w:val="none" w:sz="0" w:space="0" w:color="auto"/>
            <w:left w:val="none" w:sz="0" w:space="0" w:color="auto"/>
            <w:bottom w:val="none" w:sz="0" w:space="0" w:color="auto"/>
            <w:right w:val="none" w:sz="0" w:space="0" w:color="auto"/>
          </w:divBdr>
        </w:div>
        <w:div w:id="103006062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5894264">
          <w:blockQuote w:val="1"/>
          <w:marLeft w:val="720"/>
          <w:marRight w:val="720"/>
          <w:marTop w:val="100"/>
          <w:marBottom w:val="100"/>
          <w:divBdr>
            <w:top w:val="none" w:sz="0" w:space="0" w:color="auto"/>
            <w:left w:val="none" w:sz="0" w:space="0" w:color="auto"/>
            <w:bottom w:val="none" w:sz="0" w:space="0" w:color="auto"/>
            <w:right w:val="none" w:sz="0" w:space="0" w:color="auto"/>
          </w:divBdr>
        </w:div>
        <w:div w:id="202258555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44367667">
      <w:bodyDiv w:val="1"/>
      <w:marLeft w:val="0"/>
      <w:marRight w:val="0"/>
      <w:marTop w:val="0"/>
      <w:marBottom w:val="0"/>
      <w:divBdr>
        <w:top w:val="none" w:sz="0" w:space="0" w:color="auto"/>
        <w:left w:val="none" w:sz="0" w:space="0" w:color="auto"/>
        <w:bottom w:val="none" w:sz="0" w:space="0" w:color="auto"/>
        <w:right w:val="none" w:sz="0" w:space="0" w:color="auto"/>
      </w:divBdr>
    </w:div>
    <w:div w:id="1583486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2.mae.ufl.edu/designlab/motors/EML2322L%20Drive%20Wheel%20Motor%20Torque%20Calculations.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package" Target="embeddings/Microsoft_Excel_Worksheet.xlsx"/><Relationship Id="rId5" Type="http://schemas.openxmlformats.org/officeDocument/2006/relationships/webSettings" Target="webSettings.xm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hyperlink" Target="http://www2.mae.ufl.edu/designlab/motors/Motor%20Specifications.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70E7B2-FF42-4921-92FC-D05A157C5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874</Words>
  <Characters>4986</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EML2322L -- Wheel Motor Torque Calcs Template</vt:lpstr>
    </vt:vector>
  </TitlesOfParts>
  <Company/>
  <LinksUpToDate>false</LinksUpToDate>
  <CharactersWithSpaces>5849</CharactersWithSpaces>
  <SharedDoc>false</SharedDoc>
  <HLinks>
    <vt:vector size="12" baseType="variant">
      <vt:variant>
        <vt:i4>4653145</vt:i4>
      </vt:variant>
      <vt:variant>
        <vt:i4>3</vt:i4>
      </vt:variant>
      <vt:variant>
        <vt:i4>0</vt:i4>
      </vt:variant>
      <vt:variant>
        <vt:i4>5</vt:i4>
      </vt:variant>
      <vt:variant>
        <vt:lpwstr>http://www2.mae.ufl.edu/designlab/motors/Motor Specifications.pdf</vt:lpwstr>
      </vt:variant>
      <vt:variant>
        <vt:lpwstr/>
      </vt:variant>
      <vt:variant>
        <vt:i4>3801134</vt:i4>
      </vt:variant>
      <vt:variant>
        <vt:i4>0</vt:i4>
      </vt:variant>
      <vt:variant>
        <vt:i4>0</vt:i4>
      </vt:variant>
      <vt:variant>
        <vt:i4>5</vt:i4>
      </vt:variant>
      <vt:variant>
        <vt:lpwstr>http://www2.mae.ufl.edu/designlab/motors/EML2322L Drive Wheel Motor Torque Calculations.pdf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EML2322L -- Wheel Motor Torque Calcs Template</dc:title>
  <dc:subject>template to use for design project / matrix calcs</dc:subject>
  <dc:creator>Mike Braddock</dc:creator>
  <cp:keywords/>
  <cp:lastModifiedBy>Michael Braddock</cp:lastModifiedBy>
  <cp:revision>2</cp:revision>
  <cp:lastPrinted>2018-05-31T12:06:00Z</cp:lastPrinted>
  <dcterms:created xsi:type="dcterms:W3CDTF">2020-09-09T20:25:00Z</dcterms:created>
  <dcterms:modified xsi:type="dcterms:W3CDTF">2020-09-09T20:25:00Z</dcterms:modified>
</cp:coreProperties>
</file>